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A8" w:rsidRDefault="00E43BA8"/>
    <w:p w:rsidR="00965AAA" w:rsidRPr="0028010D" w:rsidRDefault="00965AAA" w:rsidP="00965AAA">
      <w:pPr>
        <w:jc w:val="center"/>
        <w:rPr>
          <w:b/>
          <w:lang w:val="en-US"/>
        </w:rPr>
      </w:pPr>
      <w:proofErr w:type="spellStart"/>
      <w:r w:rsidRPr="0028010D">
        <w:rPr>
          <w:b/>
          <w:lang w:val="en-US"/>
        </w:rPr>
        <w:t>Ftesë</w:t>
      </w:r>
      <w:proofErr w:type="spellEnd"/>
      <w:r w:rsidRPr="0028010D">
        <w:rPr>
          <w:b/>
          <w:lang w:val="en-US"/>
        </w:rPr>
        <w:t xml:space="preserve"> </w:t>
      </w:r>
      <w:proofErr w:type="spellStart"/>
      <w:r w:rsidRPr="0028010D">
        <w:rPr>
          <w:b/>
          <w:lang w:val="en-US"/>
        </w:rPr>
        <w:t>për</w:t>
      </w:r>
      <w:proofErr w:type="spellEnd"/>
      <w:r w:rsidRPr="0028010D">
        <w:rPr>
          <w:b/>
          <w:lang w:val="en-US"/>
        </w:rPr>
        <w:t xml:space="preserve"> </w:t>
      </w:r>
      <w:proofErr w:type="spellStart"/>
      <w:r w:rsidRPr="0028010D">
        <w:rPr>
          <w:b/>
          <w:lang w:val="en-US"/>
        </w:rPr>
        <w:t>Parakualifikim</w:t>
      </w:r>
      <w:proofErr w:type="spellEnd"/>
    </w:p>
    <w:p w:rsidR="00965AAA" w:rsidRPr="0028010D" w:rsidRDefault="00965AAA" w:rsidP="00965AAA">
      <w:pPr>
        <w:jc w:val="center"/>
        <w:rPr>
          <w:b/>
          <w:lang w:val="en-US"/>
        </w:rPr>
      </w:pPr>
      <w:proofErr w:type="spellStart"/>
      <w:proofErr w:type="gramStart"/>
      <w:r w:rsidRPr="0028010D">
        <w:rPr>
          <w:b/>
          <w:lang w:val="en-US"/>
        </w:rPr>
        <w:t>për</w:t>
      </w:r>
      <w:proofErr w:type="spellEnd"/>
      <w:proofErr w:type="gramEnd"/>
    </w:p>
    <w:p w:rsidR="00965AAA" w:rsidRPr="0028010D" w:rsidRDefault="00965AAA" w:rsidP="00965AAA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Zgjerimi</w:t>
      </w:r>
      <w:proofErr w:type="spellEnd"/>
      <w:r w:rsidRPr="0028010D">
        <w:rPr>
          <w:b/>
          <w:lang w:val="en-US"/>
        </w:rPr>
        <w:t xml:space="preserve"> </w:t>
      </w:r>
      <w:proofErr w:type="spellStart"/>
      <w:r w:rsidRPr="0028010D">
        <w:rPr>
          <w:b/>
          <w:lang w:val="en-US"/>
        </w:rPr>
        <w:t>i</w:t>
      </w:r>
      <w:proofErr w:type="spellEnd"/>
      <w:r w:rsidRPr="0028010D">
        <w:rPr>
          <w:b/>
          <w:lang w:val="en-US"/>
        </w:rPr>
        <w:t xml:space="preserve"> </w:t>
      </w:r>
      <w:proofErr w:type="spellStart"/>
      <w:r w:rsidRPr="0028010D">
        <w:rPr>
          <w:b/>
          <w:lang w:val="en-US"/>
        </w:rPr>
        <w:t>Rrug</w:t>
      </w:r>
      <w:r>
        <w:rPr>
          <w:b/>
          <w:lang w:val="en-US"/>
        </w:rPr>
        <w:t>ës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së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Hyrjes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në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Prizren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dhe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rehabilitimi</w:t>
      </w:r>
      <w:proofErr w:type="spellEnd"/>
      <w:r>
        <w:rPr>
          <w:b/>
          <w:lang w:val="en-US"/>
        </w:rPr>
        <w:t xml:space="preserve"> I </w:t>
      </w:r>
      <w:proofErr w:type="spellStart"/>
      <w:r>
        <w:rPr>
          <w:b/>
          <w:lang w:val="en-US"/>
        </w:rPr>
        <w:t>ruges</w:t>
      </w:r>
      <w:proofErr w:type="spellEnd"/>
      <w:r>
        <w:rPr>
          <w:b/>
          <w:lang w:val="en-US"/>
        </w:rPr>
        <w:t xml:space="preserve"> N25.3 </w:t>
      </w:r>
      <w:proofErr w:type="spellStart"/>
      <w:r>
        <w:rPr>
          <w:b/>
          <w:lang w:val="en-US"/>
        </w:rPr>
        <w:t>nga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Kllokoti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deri</w:t>
      </w:r>
      <w:proofErr w:type="spellEnd"/>
      <w:r>
        <w:rPr>
          <w:b/>
          <w:lang w:val="en-US"/>
        </w:rPr>
        <w:t xml:space="preserve"> ne </w:t>
      </w:r>
      <w:proofErr w:type="spellStart"/>
      <w:r>
        <w:rPr>
          <w:b/>
          <w:lang w:val="en-US"/>
        </w:rPr>
        <w:t>Gjilan</w:t>
      </w:r>
      <w:proofErr w:type="spellEnd"/>
    </w:p>
    <w:p w:rsidR="00965AAA" w:rsidRPr="0028010D" w:rsidRDefault="00965AAA" w:rsidP="00965AAA">
      <w:pPr>
        <w:rPr>
          <w:lang w:val="en-US"/>
        </w:rPr>
      </w:pPr>
    </w:p>
    <w:p w:rsidR="00965AAA" w:rsidRPr="003D7743" w:rsidRDefault="00965AAA" w:rsidP="00965AAA">
      <w:pPr>
        <w:rPr>
          <w:lang w:val="en-US"/>
        </w:rPr>
      </w:pPr>
      <w:proofErr w:type="spellStart"/>
      <w:r w:rsidRPr="003D7743">
        <w:rPr>
          <w:lang w:val="en-US"/>
        </w:rPr>
        <w:t>Ministria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Infrastrukturës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Transportit</w:t>
      </w:r>
      <w:proofErr w:type="spellEnd"/>
      <w:r w:rsidRPr="003D7743">
        <w:rPr>
          <w:lang w:val="en-US"/>
        </w:rPr>
        <w:t xml:space="preserve">, </w:t>
      </w:r>
      <w:proofErr w:type="spellStart"/>
      <w:r w:rsidRPr="003D7743">
        <w:rPr>
          <w:lang w:val="en-US"/>
        </w:rPr>
        <w:t>synon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përdorë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një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pjesë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>
        <w:rPr>
          <w:lang w:val="en-US"/>
        </w:rPr>
        <w:t>kredisë</w:t>
      </w:r>
      <w:r w:rsidRPr="003D7743">
        <w:rPr>
          <w:lang w:val="en-US"/>
        </w:rPr>
        <w:t>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administruar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nga</w:t>
      </w:r>
      <w:proofErr w:type="spellEnd"/>
      <w:r w:rsidRPr="003D7743">
        <w:rPr>
          <w:lang w:val="en-US"/>
        </w:rPr>
        <w:t xml:space="preserve"> Banka </w:t>
      </w:r>
      <w:proofErr w:type="spellStart"/>
      <w:r w:rsidRPr="003D7743">
        <w:rPr>
          <w:lang w:val="en-US"/>
        </w:rPr>
        <w:t>Evropiane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Rindërtim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Zhvillim</w:t>
      </w:r>
      <w:proofErr w:type="spellEnd"/>
      <w:r w:rsidRPr="003D7743">
        <w:rPr>
          <w:lang w:val="en-US"/>
        </w:rPr>
        <w:t xml:space="preserve"> (B</w:t>
      </w:r>
      <w:r>
        <w:rPr>
          <w:lang w:val="en-US"/>
        </w:rPr>
        <w:t>ERZH</w:t>
      </w:r>
      <w:r w:rsidRPr="003D7743">
        <w:rPr>
          <w:lang w:val="en-US"/>
        </w:rPr>
        <w:t xml:space="preserve">)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projektin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lartpërmendur</w:t>
      </w:r>
      <w:proofErr w:type="spellEnd"/>
      <w:r w:rsidRPr="003D7743">
        <w:rPr>
          <w:lang w:val="en-US"/>
        </w:rPr>
        <w:t>.</w:t>
      </w:r>
    </w:p>
    <w:p w:rsidR="00965AAA" w:rsidRPr="003D7743" w:rsidRDefault="00965AAA" w:rsidP="00965AAA">
      <w:pPr>
        <w:rPr>
          <w:lang w:val="en-US"/>
        </w:rPr>
      </w:pPr>
    </w:p>
    <w:p w:rsidR="00965AAA" w:rsidRPr="003D7743" w:rsidRDefault="00965AAA" w:rsidP="00965AAA">
      <w:pPr>
        <w:rPr>
          <w:lang w:val="en-US"/>
        </w:rPr>
      </w:pPr>
      <w:proofErr w:type="spellStart"/>
      <w:r w:rsidRPr="003D7743">
        <w:rPr>
          <w:lang w:val="en-US"/>
        </w:rPr>
        <w:t>Klienti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synon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parakualifikojë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firmat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ndërmarrjet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përbashkëta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tenderuar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kontratën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sipërpërmendur</w:t>
      </w:r>
      <w:proofErr w:type="spellEnd"/>
      <w:r w:rsidRPr="003D7743">
        <w:rPr>
          <w:lang w:val="en-US"/>
        </w:rPr>
        <w:t xml:space="preserve">, </w:t>
      </w:r>
      <w:proofErr w:type="spellStart"/>
      <w:r w:rsidRPr="003D7743">
        <w:rPr>
          <w:lang w:val="en-US"/>
        </w:rPr>
        <w:t>ku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përfshihen</w:t>
      </w:r>
      <w:proofErr w:type="spellEnd"/>
      <w:r w:rsidRPr="003D7743">
        <w:rPr>
          <w:lang w:val="en-US"/>
        </w:rPr>
        <w:t>:</w:t>
      </w:r>
    </w:p>
    <w:p w:rsidR="00965AAA" w:rsidRPr="003D7743" w:rsidRDefault="00965AAA" w:rsidP="00965AAA">
      <w:pPr>
        <w:rPr>
          <w:lang w:val="en-US"/>
        </w:rPr>
      </w:pPr>
    </w:p>
    <w:p w:rsidR="00965AAA" w:rsidRPr="003D7743" w:rsidRDefault="00965AAA" w:rsidP="00965AAA">
      <w:pPr>
        <w:rPr>
          <w:lang w:val="en-US"/>
        </w:rPr>
      </w:pPr>
      <w:proofErr w:type="spellStart"/>
      <w:r w:rsidRPr="003D7743">
        <w:rPr>
          <w:lang w:val="en-US"/>
        </w:rPr>
        <w:t>Projekti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parashikon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përmirësimin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rrugëve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hyrëse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që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arrijnë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përafërsisht</w:t>
      </w:r>
      <w:proofErr w:type="spellEnd"/>
      <w:r w:rsidRPr="003D7743">
        <w:rPr>
          <w:lang w:val="en-US"/>
        </w:rPr>
        <w:t xml:space="preserve"> 3 km </w:t>
      </w:r>
      <w:proofErr w:type="spellStart"/>
      <w:r w:rsidRPr="003D7743">
        <w:rPr>
          <w:lang w:val="en-US"/>
        </w:rPr>
        <w:t>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Citiy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Gjilanit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5</w:t>
      </w:r>
      <w:proofErr w:type="gramStart"/>
      <w:r w:rsidRPr="003D7743">
        <w:rPr>
          <w:lang w:val="en-US"/>
        </w:rPr>
        <w:t>,6</w:t>
      </w:r>
      <w:proofErr w:type="gramEnd"/>
      <w:r w:rsidRPr="003D7743">
        <w:rPr>
          <w:lang w:val="en-US"/>
        </w:rPr>
        <w:t xml:space="preserve"> km </w:t>
      </w:r>
      <w:proofErr w:type="spellStart"/>
      <w:r w:rsidRPr="003D7743">
        <w:rPr>
          <w:lang w:val="en-US"/>
        </w:rPr>
        <w:t>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Ferizaj</w:t>
      </w:r>
      <w:proofErr w:type="spellEnd"/>
      <w:r w:rsidRPr="003D7743">
        <w:rPr>
          <w:lang w:val="en-US"/>
        </w:rPr>
        <w:t xml:space="preserve">. </w:t>
      </w:r>
      <w:proofErr w:type="spellStart"/>
      <w:r w:rsidRPr="003D7743">
        <w:rPr>
          <w:lang w:val="en-US"/>
        </w:rPr>
        <w:t>Kontratat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punëve</w:t>
      </w:r>
      <w:proofErr w:type="spellEnd"/>
      <w:r w:rsidRPr="003D7743">
        <w:rPr>
          <w:lang w:val="en-US"/>
        </w:rPr>
        <w:t xml:space="preserve"> do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jenë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kontrata</w:t>
      </w:r>
      <w:proofErr w:type="spellEnd"/>
      <w:r w:rsidRPr="003D7743">
        <w:rPr>
          <w:lang w:val="en-US"/>
        </w:rPr>
        <w:t xml:space="preserve"> FIDIC Red Book.</w:t>
      </w:r>
    </w:p>
    <w:p w:rsidR="00965AAA" w:rsidRPr="003D7743" w:rsidRDefault="00965AAA" w:rsidP="00965AAA">
      <w:pPr>
        <w:rPr>
          <w:lang w:val="en-US"/>
        </w:rPr>
      </w:pPr>
    </w:p>
    <w:p w:rsidR="00965AAA" w:rsidRPr="003D7743" w:rsidRDefault="00965AAA" w:rsidP="00965AAA">
      <w:pPr>
        <w:rPr>
          <w:lang w:val="en-US"/>
        </w:rPr>
      </w:pPr>
      <w:proofErr w:type="spellStart"/>
      <w:r w:rsidRPr="003D7743">
        <w:rPr>
          <w:lang w:val="en-US"/>
        </w:rPr>
        <w:t>Kontrata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pritet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fillojë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më</w:t>
      </w:r>
      <w:proofErr w:type="spellEnd"/>
      <w:r w:rsidRPr="003D7743">
        <w:rPr>
          <w:lang w:val="en-US"/>
        </w:rPr>
        <w:t xml:space="preserve"> 06/05/2019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zgjasë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rreth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Lotit</w:t>
      </w:r>
      <w:proofErr w:type="spellEnd"/>
      <w:r w:rsidRPr="003D7743">
        <w:rPr>
          <w:lang w:val="en-US"/>
        </w:rPr>
        <w:t xml:space="preserve"> 1: 18M + 24M DNP; </w:t>
      </w:r>
      <w:proofErr w:type="spellStart"/>
      <w:r w:rsidRPr="003D7743">
        <w:rPr>
          <w:lang w:val="en-US"/>
        </w:rPr>
        <w:t>Pjesa</w:t>
      </w:r>
      <w:proofErr w:type="spellEnd"/>
      <w:r w:rsidRPr="003D7743">
        <w:rPr>
          <w:lang w:val="en-US"/>
        </w:rPr>
        <w:t xml:space="preserve"> 2: 24M + 24M DNP.</w:t>
      </w:r>
    </w:p>
    <w:p w:rsidR="00965AAA" w:rsidRPr="003D7743" w:rsidRDefault="00965AAA" w:rsidP="00965AAA">
      <w:pPr>
        <w:rPr>
          <w:lang w:val="en-US"/>
        </w:rPr>
      </w:pPr>
    </w:p>
    <w:p w:rsidR="00965AAA" w:rsidRPr="003D7743" w:rsidRDefault="00965AAA" w:rsidP="00965AAA">
      <w:pPr>
        <w:rPr>
          <w:lang w:val="en-US"/>
        </w:rPr>
      </w:pPr>
      <w:proofErr w:type="spellStart"/>
      <w:r w:rsidRPr="003D7743">
        <w:rPr>
          <w:lang w:val="en-US"/>
        </w:rPr>
        <w:t>Kjo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mundësi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është</w:t>
      </w:r>
      <w:proofErr w:type="spellEnd"/>
      <w:r w:rsidRPr="003D7743">
        <w:rPr>
          <w:lang w:val="en-US"/>
        </w:rPr>
        <w:t xml:space="preserve"> e </w:t>
      </w:r>
      <w:proofErr w:type="spellStart"/>
      <w:r w:rsidRPr="003D7743">
        <w:rPr>
          <w:lang w:val="en-US"/>
        </w:rPr>
        <w:t>ndarë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në</w:t>
      </w:r>
      <w:proofErr w:type="spellEnd"/>
      <w:r w:rsidRPr="003D7743">
        <w:rPr>
          <w:lang w:val="en-US"/>
        </w:rPr>
        <w:t xml:space="preserve"> 2 </w:t>
      </w:r>
      <w:proofErr w:type="spellStart"/>
      <w:r w:rsidRPr="003D7743">
        <w:rPr>
          <w:lang w:val="en-US"/>
        </w:rPr>
        <w:t>pjesë</w:t>
      </w:r>
      <w:proofErr w:type="spellEnd"/>
      <w:r w:rsidRPr="003D7743">
        <w:rPr>
          <w:lang w:val="en-US"/>
        </w:rPr>
        <w:t>.</w:t>
      </w:r>
    </w:p>
    <w:p w:rsidR="00965AAA" w:rsidRPr="003D7743" w:rsidRDefault="00965AAA" w:rsidP="00965AAA">
      <w:pPr>
        <w:rPr>
          <w:lang w:val="en-US"/>
        </w:rPr>
      </w:pPr>
      <w:proofErr w:type="spellStart"/>
      <w:r w:rsidRPr="003D7743">
        <w:rPr>
          <w:lang w:val="en-US"/>
        </w:rPr>
        <w:t>Tenderuesit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mund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bëjnë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ofertë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një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maksimum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prej</w:t>
      </w:r>
      <w:proofErr w:type="spellEnd"/>
      <w:r w:rsidRPr="003D7743">
        <w:rPr>
          <w:lang w:val="en-US"/>
        </w:rPr>
        <w:t xml:space="preserve"> </w:t>
      </w:r>
      <w:proofErr w:type="spellStart"/>
      <w:proofErr w:type="gramStart"/>
      <w:r w:rsidRPr="003D7743">
        <w:rPr>
          <w:lang w:val="en-US"/>
        </w:rPr>
        <w:t>dy</w:t>
      </w:r>
      <w:proofErr w:type="spellEnd"/>
      <w:proofErr w:type="gram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lotesh</w:t>
      </w:r>
      <w:proofErr w:type="spellEnd"/>
      <w:r w:rsidRPr="003D7743">
        <w:rPr>
          <w:lang w:val="en-US"/>
        </w:rPr>
        <w:t>.</w:t>
      </w:r>
    </w:p>
    <w:p w:rsidR="00965AAA" w:rsidRPr="003D7743" w:rsidRDefault="00965AAA" w:rsidP="00965AAA">
      <w:pPr>
        <w:rPr>
          <w:lang w:val="en-US"/>
        </w:rPr>
      </w:pPr>
    </w:p>
    <w:p w:rsidR="00965AAA" w:rsidRPr="003D7743" w:rsidRDefault="00965AAA" w:rsidP="00965AAA">
      <w:pPr>
        <w:rPr>
          <w:lang w:val="en-US"/>
        </w:rPr>
      </w:pPr>
      <w:proofErr w:type="spellStart"/>
      <w:r w:rsidRPr="003D7743">
        <w:rPr>
          <w:lang w:val="en-US"/>
        </w:rPr>
        <w:t>Kontratat</w:t>
      </w:r>
      <w:proofErr w:type="spellEnd"/>
      <w:r w:rsidRPr="003D7743">
        <w:rPr>
          <w:lang w:val="en-US"/>
        </w:rPr>
        <w:t xml:space="preserve"> do </w:t>
      </w:r>
      <w:proofErr w:type="spellStart"/>
      <w:r w:rsidRPr="003D7743">
        <w:rPr>
          <w:lang w:val="en-US"/>
        </w:rPr>
        <w:t>t'i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nënshtrohen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Politikave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dhe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Rregullave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Prokurimit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Bankës</w:t>
      </w:r>
      <w:proofErr w:type="spellEnd"/>
      <w:r w:rsidRPr="003D7743">
        <w:rPr>
          <w:lang w:val="en-US"/>
        </w:rPr>
        <w:t>.</w:t>
      </w:r>
    </w:p>
    <w:p w:rsidR="00965AAA" w:rsidRPr="003D7743" w:rsidRDefault="00965AAA" w:rsidP="00965AAA">
      <w:pPr>
        <w:rPr>
          <w:lang w:val="en-US"/>
        </w:rPr>
      </w:pPr>
    </w:p>
    <w:p w:rsidR="00965AAA" w:rsidRPr="003D7743" w:rsidRDefault="00965AAA" w:rsidP="00965AAA">
      <w:proofErr w:type="spellStart"/>
      <w:proofErr w:type="gramStart"/>
      <w:r w:rsidRPr="003D7743">
        <w:rPr>
          <w:lang w:val="en-US"/>
        </w:rPr>
        <w:t>Ky</w:t>
      </w:r>
      <w:proofErr w:type="spellEnd"/>
      <w:proofErr w:type="gram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ushtrim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i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parakualifikimit</w:t>
      </w:r>
      <w:proofErr w:type="spellEnd"/>
      <w:r w:rsidRPr="003D7743">
        <w:rPr>
          <w:lang w:val="en-US"/>
        </w:rPr>
        <w:t xml:space="preserve"> do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kryhet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përmes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prokurimit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elektronik</w:t>
      </w:r>
      <w:proofErr w:type="spellEnd"/>
      <w:r w:rsidRPr="003D7743">
        <w:rPr>
          <w:lang w:val="en-US"/>
        </w:rPr>
        <w:t xml:space="preserve"> duke </w:t>
      </w:r>
      <w:proofErr w:type="spellStart"/>
      <w:r w:rsidRPr="003D7743">
        <w:rPr>
          <w:lang w:val="en-US"/>
        </w:rPr>
        <w:t>përdorur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Portalin</w:t>
      </w:r>
      <w:proofErr w:type="spellEnd"/>
      <w:r w:rsidRPr="003D7743">
        <w:rPr>
          <w:lang w:val="en-US"/>
        </w:rPr>
        <w:t xml:space="preserve"> e E-</w:t>
      </w:r>
      <w:proofErr w:type="spellStart"/>
      <w:r w:rsidRPr="003D7743">
        <w:rPr>
          <w:lang w:val="en-US"/>
        </w:rPr>
        <w:t>Prokurimit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Klientit</w:t>
      </w:r>
      <w:proofErr w:type="spellEnd"/>
      <w:r w:rsidRPr="003D7743">
        <w:rPr>
          <w:lang w:val="en-US"/>
        </w:rPr>
        <w:t xml:space="preserve"> </w:t>
      </w:r>
      <w:proofErr w:type="spellStart"/>
      <w:r w:rsidRPr="003D7743">
        <w:rPr>
          <w:lang w:val="en-US"/>
        </w:rPr>
        <w:t>të</w:t>
      </w:r>
      <w:proofErr w:type="spellEnd"/>
      <w:r w:rsidRPr="003D7743">
        <w:rPr>
          <w:lang w:val="en-US"/>
        </w:rPr>
        <w:t xml:space="preserve"> EBRD (ECEPP). </w:t>
      </w:r>
      <w:r w:rsidRPr="003D7743">
        <w:t>Firmat e interesuara duhet të regjistrohen në ECEPP në këtë link:</w:t>
      </w:r>
    </w:p>
    <w:p w:rsidR="00965AAA" w:rsidRPr="003D7743" w:rsidRDefault="00965AAA" w:rsidP="00965AAA"/>
    <w:p w:rsidR="00965AAA" w:rsidRPr="003D7743" w:rsidRDefault="00965AAA" w:rsidP="00965AAA">
      <w:r w:rsidRPr="003D7743">
        <w:t>https://ecepp.ebrd.com/respond/4HS9Q747XY</w:t>
      </w:r>
    </w:p>
    <w:p w:rsidR="00965AAA" w:rsidRPr="003D7743" w:rsidRDefault="00965AAA" w:rsidP="00965AAA"/>
    <w:p w:rsidR="00965AAA" w:rsidRPr="003D7743" w:rsidRDefault="00965AAA" w:rsidP="00965AAA">
      <w:r w:rsidRPr="003D7743">
        <w:t>Ofertuesit e mundshëm të cilët janë regjistruar në ECEPP dhe kanë shprehur interes në kontratë mund të kenë qasje në dokumentet e parakualifikimit dhe mund të kërkojnë sqarime dhe informata shtesë nga klienti përmes ECEPP në lidhjen e mëposhtme:</w:t>
      </w:r>
    </w:p>
    <w:p w:rsidR="00965AAA" w:rsidRPr="003D7743" w:rsidRDefault="00965AAA" w:rsidP="00965AAA"/>
    <w:p w:rsidR="00965AAA" w:rsidRDefault="001C4F8E" w:rsidP="00965AAA">
      <w:hyperlink r:id="rId4" w:history="1">
        <w:r w:rsidR="00965AAA" w:rsidRPr="00A96328">
          <w:rPr>
            <w:rStyle w:val="Hyperlink"/>
          </w:rPr>
          <w:t>https://ecepp.ebrd.com/delta/viewNotice.html?displayNoticeId=8046967</w:t>
        </w:r>
      </w:hyperlink>
    </w:p>
    <w:p w:rsidR="00965AAA" w:rsidRDefault="00965AAA" w:rsidP="00965AAA"/>
    <w:p w:rsidR="00965AAA" w:rsidRDefault="00965AAA" w:rsidP="00965AAA"/>
    <w:p w:rsidR="00965AAA" w:rsidRPr="00047925" w:rsidRDefault="00965AAA" w:rsidP="00965AAA">
      <w:pPr>
        <w:rPr>
          <w:lang w:val="en-US"/>
        </w:rPr>
      </w:pPr>
      <w:proofErr w:type="spellStart"/>
      <w:r w:rsidRPr="00047925">
        <w:rPr>
          <w:lang w:val="en-US"/>
        </w:rPr>
        <w:t>Afati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i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fundit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për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dorëzimin</w:t>
      </w:r>
      <w:proofErr w:type="spellEnd"/>
      <w:r w:rsidRPr="00047925">
        <w:rPr>
          <w:lang w:val="en-US"/>
        </w:rPr>
        <w:t xml:space="preserve"> e </w:t>
      </w:r>
      <w:proofErr w:type="spellStart"/>
      <w:r w:rsidRPr="00047925">
        <w:rPr>
          <w:lang w:val="en-US"/>
        </w:rPr>
        <w:t>aplikimeve</w:t>
      </w:r>
      <w:proofErr w:type="spellEnd"/>
      <w:r w:rsidRPr="00047925">
        <w:rPr>
          <w:lang w:val="en-US"/>
        </w:rPr>
        <w:t xml:space="preserve"> </w:t>
      </w:r>
      <w:proofErr w:type="spellStart"/>
      <w:r w:rsidRPr="00047925">
        <w:rPr>
          <w:lang w:val="en-US"/>
        </w:rPr>
        <w:t>është</w:t>
      </w:r>
      <w:proofErr w:type="spellEnd"/>
      <w:r w:rsidRPr="00047925">
        <w:rPr>
          <w:lang w:val="en-US"/>
        </w:rPr>
        <w:t>:</w:t>
      </w:r>
    </w:p>
    <w:p w:rsidR="00965AAA" w:rsidRDefault="00965AAA" w:rsidP="00965AAA">
      <w:r>
        <w:t>06 mars 2019 / 13:00 (koha ne Britani</w:t>
      </w:r>
      <w:r w:rsidRPr="00FD00EE">
        <w:t xml:space="preserve"> </w:t>
      </w:r>
      <w:r>
        <w:t>t</w:t>
      </w:r>
      <w:r w:rsidRPr="00FD00EE">
        <w:t>e Madhe</w:t>
      </w:r>
      <w:r>
        <w:t>)</w:t>
      </w:r>
    </w:p>
    <w:p w:rsidR="00965AAA" w:rsidRDefault="00965AAA" w:rsidP="00965AAA"/>
    <w:p w:rsidR="001C4F8E" w:rsidRDefault="001C4F8E" w:rsidP="001C4F8E">
      <w:r>
        <w:t>Teksti i mësipërm eshte vetem informues formal, ndersa teksti ne origjinal dhe te gjitha informacionet relevante jane ne gjuhen angleze dhe te publikuara ne Linkun e mesiperme.</w:t>
      </w:r>
    </w:p>
    <w:p w:rsidR="001C4F8E" w:rsidRDefault="001C4F8E" w:rsidP="00965AAA"/>
    <w:p w:rsidR="00965AAA" w:rsidRPr="00C722CC" w:rsidRDefault="00965AAA" w:rsidP="00965AAA"/>
    <w:p w:rsidR="00965AAA" w:rsidRPr="0028010D" w:rsidRDefault="00965AAA" w:rsidP="00965AAA">
      <w:r w:rsidRPr="0028010D">
        <w:t>Adresa e klientit:</w:t>
      </w:r>
    </w:p>
    <w:p w:rsidR="00965AAA" w:rsidRPr="0028010D" w:rsidRDefault="00965AAA" w:rsidP="00965AAA">
      <w:r w:rsidRPr="0028010D">
        <w:t>Z. Qamil Feka</w:t>
      </w:r>
    </w:p>
    <w:p w:rsidR="001C4F8E" w:rsidRDefault="00965AAA" w:rsidP="00965AAA">
      <w:r w:rsidRPr="0028010D">
        <w:t xml:space="preserve">Ministria e </w:t>
      </w:r>
      <w:r w:rsidRPr="00DF6087">
        <w:t>Infrastrukturës dhe Transportit</w:t>
      </w:r>
      <w:r w:rsidRPr="0028010D">
        <w:t xml:space="preserve"> </w:t>
      </w:r>
      <w:bookmarkStart w:id="0" w:name="_GoBack"/>
      <w:bookmarkEnd w:id="0"/>
    </w:p>
    <w:p w:rsidR="00965AAA" w:rsidRPr="0028010D" w:rsidRDefault="00965AAA" w:rsidP="00965AAA">
      <w:r w:rsidRPr="0028010D">
        <w:t>Njësia për Implementimin e Projekteve për Rrugët Regjionale</w:t>
      </w:r>
    </w:p>
    <w:p w:rsidR="00965AAA" w:rsidRPr="0028010D" w:rsidRDefault="00965AAA" w:rsidP="00965AAA">
      <w:r w:rsidRPr="0028010D">
        <w:t>Ndërtesa e Odës Ekonomike të Kosovës, kati i parë, Prishtinë, 10000, Kosovë</w:t>
      </w:r>
    </w:p>
    <w:p w:rsidR="00965AAA" w:rsidRDefault="00965AAA" w:rsidP="00965AAA">
      <w:r w:rsidRPr="0028010D">
        <w:rPr>
          <w:lang w:val="en-US"/>
        </w:rPr>
        <w:t>Tel. +38138/20028610, Email: Qamil.Feka@rks-gov.net</w:t>
      </w:r>
    </w:p>
    <w:sectPr w:rsidR="00965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AA"/>
    <w:rsid w:val="001C4F8E"/>
    <w:rsid w:val="00965AAA"/>
    <w:rsid w:val="00E4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938638-83C2-47F0-86B2-765A2FF4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AA"/>
    <w:pPr>
      <w:spacing w:after="0" w:line="240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epp.ebrd.com/delta/viewNotice.html?displayNoticeId=80469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Qamil Feka</dc:creator>
  <cp:keywords/>
  <dc:description/>
  <cp:lastModifiedBy>Qamil Feka</cp:lastModifiedBy>
  <cp:revision>2</cp:revision>
  <dcterms:created xsi:type="dcterms:W3CDTF">2019-02-01T09:40:00Z</dcterms:created>
  <dcterms:modified xsi:type="dcterms:W3CDTF">2019-02-08T10:41:00Z</dcterms:modified>
</cp:coreProperties>
</file>