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3" w:rsidRDefault="001109A2" w:rsidP="00396AFE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3569639</wp:posOffset>
            </wp:positionH>
            <wp:positionV relativeFrom="paragraph">
              <wp:posOffset>-66675</wp:posOffset>
            </wp:positionV>
            <wp:extent cx="976630" cy="108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E51" w:rsidRDefault="002B6E51" w:rsidP="00396AFE">
      <w:pPr>
        <w:jc w:val="both"/>
      </w:pPr>
    </w:p>
    <w:p w:rsidR="002B6E51" w:rsidRDefault="002B6E51" w:rsidP="00396AFE">
      <w:pPr>
        <w:jc w:val="both"/>
      </w:pPr>
    </w:p>
    <w:p w:rsidR="002B6E51" w:rsidRDefault="002B6E51" w:rsidP="00396AFE">
      <w:pPr>
        <w:jc w:val="both"/>
      </w:pPr>
    </w:p>
    <w:p w:rsidR="002B6E51" w:rsidRPr="00BC60EC" w:rsidRDefault="002B6E51" w:rsidP="00AA150A">
      <w:pPr>
        <w:jc w:val="center"/>
        <w:rPr>
          <w:rFonts w:ascii="Book Antiqua" w:hAnsi="Book Antiqua"/>
        </w:rPr>
      </w:pPr>
    </w:p>
    <w:p w:rsidR="002B6E51" w:rsidRPr="00985FFA" w:rsidRDefault="002B6E51" w:rsidP="00AA150A">
      <w:pPr>
        <w:jc w:val="center"/>
        <w:rPr>
          <w:rFonts w:ascii="Book Antiqua" w:eastAsia="Batang" w:hAnsi="Book Antiqua"/>
          <w:b/>
          <w:bCs/>
          <w:lang w:val="sv-SE"/>
        </w:rPr>
      </w:pPr>
      <w:r w:rsidRPr="00FF137F">
        <w:rPr>
          <w:rFonts w:ascii="Book Antiqua" w:hAnsi="Book Antiqua" w:cs="Book Antiqua"/>
          <w:b/>
          <w:bCs/>
          <w:lang w:val="de-DE"/>
        </w:rPr>
        <w:t>Republika e Kosovës</w:t>
      </w:r>
    </w:p>
    <w:p w:rsidR="002B6E51" w:rsidRPr="00985FFA" w:rsidRDefault="002B6E51" w:rsidP="00AA150A">
      <w:pPr>
        <w:jc w:val="center"/>
        <w:rPr>
          <w:rFonts w:ascii="Book Antiqua" w:hAnsi="Book Antiqua" w:cs="Book Antiqua"/>
          <w:b/>
          <w:bCs/>
          <w:lang w:val="sv-SE"/>
        </w:rPr>
      </w:pPr>
      <w:r w:rsidRPr="00985FF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985FFA">
        <w:rPr>
          <w:rFonts w:ascii="Book Antiqua" w:hAnsi="Book Antiqua" w:cs="Book Antiqua"/>
          <w:b/>
          <w:bCs/>
          <w:lang w:val="sv-SE"/>
        </w:rPr>
        <w:t xml:space="preserve">Republic of </w:t>
      </w:r>
      <w:r w:rsidRPr="00FF137F">
        <w:rPr>
          <w:rFonts w:ascii="Book Antiqua" w:hAnsi="Book Antiqua" w:cs="Book Antiqua"/>
          <w:b/>
          <w:bCs/>
          <w:lang w:val="de-DE"/>
        </w:rPr>
        <w:t>Kosovo</w:t>
      </w:r>
    </w:p>
    <w:p w:rsidR="002B6E51" w:rsidRPr="00985FFA" w:rsidRDefault="002B6E51" w:rsidP="00AA150A">
      <w:pPr>
        <w:pStyle w:val="Title"/>
        <w:spacing w:line="276" w:lineRule="auto"/>
        <w:rPr>
          <w:rFonts w:ascii="Book Antiqua" w:hAnsi="Book Antiqua" w:cs="Book Antiqua"/>
          <w:i/>
          <w:iCs/>
          <w:szCs w:val="24"/>
        </w:rPr>
      </w:pPr>
      <w:r w:rsidRPr="00985FFA">
        <w:rPr>
          <w:rFonts w:ascii="Book Antiqua" w:hAnsi="Book Antiqua" w:cs="Book Antiqua"/>
          <w:i/>
          <w:iCs/>
          <w:szCs w:val="24"/>
        </w:rPr>
        <w:t>Qeveria –Vlada-Government</w:t>
      </w:r>
    </w:p>
    <w:p w:rsidR="002B6E51" w:rsidRPr="00BC60EC" w:rsidRDefault="002B6E51" w:rsidP="00396AFE">
      <w:pPr>
        <w:pStyle w:val="Title"/>
        <w:spacing w:line="276" w:lineRule="auto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                                         </w:t>
      </w:r>
      <w:r w:rsidRPr="00D03175">
        <w:rPr>
          <w:rFonts w:ascii="Book Antiqua" w:hAnsi="Book Antiqua" w:cs="Book Antiqua"/>
          <w:i/>
          <w:iCs/>
        </w:rPr>
        <w:t>Ministria e</w:t>
      </w:r>
      <w:r>
        <w:rPr>
          <w:rFonts w:ascii="Book Antiqua" w:hAnsi="Book Antiqua" w:cs="Book Antiqua"/>
          <w:i/>
          <w:iCs/>
        </w:rPr>
        <w:t xml:space="preserve"> </w:t>
      </w:r>
      <w:r w:rsidRPr="00D03175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Infrastrukturës- Ministartsvo </w:t>
      </w:r>
      <w:r w:rsidRPr="00D03175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Infrastrukturu- </w:t>
      </w:r>
      <w:r w:rsidRPr="0029644B">
        <w:rPr>
          <w:b w:val="0"/>
          <w:i/>
          <w:iCs/>
          <w:lang w:val="hr-HR"/>
        </w:rPr>
        <w:t>Ministry of Infrastructure</w:t>
      </w:r>
    </w:p>
    <w:p w:rsidR="002B6E51" w:rsidRPr="00985FFA" w:rsidRDefault="002B6E51" w:rsidP="00396AFE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</w:p>
    <w:p w:rsidR="002B6E51" w:rsidRPr="00286601" w:rsidRDefault="002B6E51" w:rsidP="00396AFE">
      <w:pPr>
        <w:jc w:val="both"/>
        <w:rPr>
          <w:rFonts w:ascii="Book Antiqua" w:hAnsi="Book Antiqua"/>
          <w:lang w:val="sq-AL"/>
        </w:rPr>
      </w:pPr>
      <w:r w:rsidRPr="00286601">
        <w:rPr>
          <w:rFonts w:ascii="Book Antiqua" w:hAnsi="Book Antiqua"/>
          <w:lang w:val="sq-AL"/>
        </w:rPr>
        <w:t>____________________________________________________________________________________________________________</w:t>
      </w:r>
    </w:p>
    <w:p w:rsidR="002B6E51" w:rsidRPr="00286601" w:rsidRDefault="002B6E51" w:rsidP="00396AFE">
      <w:pPr>
        <w:jc w:val="both"/>
        <w:rPr>
          <w:rFonts w:ascii="Book Antiqua" w:hAnsi="Book Antiqua"/>
          <w:lang w:val="sq-AL"/>
        </w:rPr>
      </w:pPr>
    </w:p>
    <w:p w:rsidR="002B6E51" w:rsidRPr="00286601" w:rsidRDefault="002B6E51" w:rsidP="00396AFE">
      <w:pPr>
        <w:jc w:val="both"/>
        <w:rPr>
          <w:rFonts w:ascii="Book Antiqua" w:hAnsi="Book Antiqua"/>
          <w:lang w:val="sq-AL"/>
        </w:rPr>
      </w:pPr>
    </w:p>
    <w:p w:rsidR="00286601" w:rsidRDefault="002B6E51" w:rsidP="00396AFE">
      <w:pPr>
        <w:widowControl w:val="0"/>
        <w:autoSpaceDE w:val="0"/>
        <w:autoSpaceDN w:val="0"/>
        <w:adjustRightInd w:val="0"/>
        <w:spacing w:after="0" w:line="240" w:lineRule="auto"/>
        <w:ind w:left="1840" w:right="1849"/>
        <w:jc w:val="both"/>
        <w:rPr>
          <w:b/>
          <w:sz w:val="28"/>
          <w:szCs w:val="28"/>
          <w:lang w:val="sq-AL"/>
        </w:rPr>
      </w:pPr>
      <w:r w:rsidRPr="00286601">
        <w:rPr>
          <w:rFonts w:ascii="Book Antiqua" w:hAnsi="Book Antiqua"/>
          <w:lang w:val="sq-AL"/>
        </w:rPr>
        <w:t xml:space="preserve">        </w:t>
      </w:r>
      <w:r w:rsidRPr="00286601">
        <w:rPr>
          <w:b/>
          <w:sz w:val="28"/>
          <w:szCs w:val="28"/>
          <w:lang w:val="sq-AL"/>
        </w:rPr>
        <w:t xml:space="preserve">UDHËZIM ADMINISTRATIV </w:t>
      </w:r>
      <w:r w:rsidR="001A4A65" w:rsidRPr="00286601">
        <w:rPr>
          <w:b/>
          <w:sz w:val="28"/>
          <w:szCs w:val="28"/>
          <w:lang w:val="sq-AL"/>
        </w:rPr>
        <w:t>(MI)</w:t>
      </w:r>
      <w:r w:rsidRPr="00286601">
        <w:rPr>
          <w:b/>
          <w:sz w:val="28"/>
          <w:szCs w:val="28"/>
          <w:lang w:val="sq-AL"/>
        </w:rPr>
        <w:t>nr. Xx /2016 PËR NDRYSHIMIN DHE PLOTËSIMIN E UD</w:t>
      </w:r>
      <w:r w:rsidR="00286601">
        <w:rPr>
          <w:b/>
          <w:sz w:val="28"/>
          <w:szCs w:val="28"/>
          <w:lang w:val="sq-AL"/>
        </w:rPr>
        <w:t>HËZIMIT ADMINISTRATIV NR.2008/13 DHE NDRYSHIMIN E PLOTSIMIN E UDHËZIMIT ADMINISTRATIV 01/2012</w:t>
      </w:r>
    </w:p>
    <w:p w:rsidR="00286601" w:rsidRDefault="00286601" w:rsidP="00396AFE">
      <w:pPr>
        <w:widowControl w:val="0"/>
        <w:autoSpaceDE w:val="0"/>
        <w:autoSpaceDN w:val="0"/>
        <w:adjustRightInd w:val="0"/>
        <w:spacing w:after="0" w:line="240" w:lineRule="auto"/>
        <w:ind w:left="1840" w:right="1849"/>
        <w:jc w:val="both"/>
        <w:rPr>
          <w:b/>
          <w:sz w:val="28"/>
          <w:szCs w:val="28"/>
          <w:lang w:val="sq-AL"/>
        </w:rPr>
      </w:pPr>
    </w:p>
    <w:p w:rsidR="00286601" w:rsidRPr="00286601" w:rsidRDefault="00286601" w:rsidP="00EE3548">
      <w:pPr>
        <w:widowControl w:val="0"/>
        <w:autoSpaceDE w:val="0"/>
        <w:autoSpaceDN w:val="0"/>
        <w:adjustRightInd w:val="0"/>
        <w:spacing w:after="0" w:line="240" w:lineRule="auto"/>
        <w:ind w:left="1840" w:right="1849"/>
        <w:jc w:val="center"/>
        <w:rPr>
          <w:rFonts w:ascii="Times New Roman" w:hAnsi="Times New Roman"/>
          <w:sz w:val="24"/>
          <w:szCs w:val="24"/>
          <w:lang w:val="sq-AL"/>
        </w:rPr>
      </w:pPr>
      <w:r w:rsidRPr="00286601">
        <w:rPr>
          <w:rFonts w:ascii="Times New Roman" w:hAnsi="Times New Roman"/>
          <w:b/>
          <w:bCs/>
          <w:sz w:val="24"/>
          <w:szCs w:val="24"/>
          <w:lang w:val="sq-AL"/>
        </w:rPr>
        <w:t>UDHËZIM</w:t>
      </w:r>
      <w:r w:rsidRPr="00286601">
        <w:rPr>
          <w:rFonts w:ascii="Times New Roman" w:hAnsi="Times New Roman"/>
          <w:b/>
          <w:bCs/>
          <w:spacing w:val="-14"/>
          <w:sz w:val="24"/>
          <w:szCs w:val="24"/>
          <w:lang w:val="sq-AL"/>
        </w:rPr>
        <w:t xml:space="preserve"> </w:t>
      </w:r>
      <w:r w:rsidRPr="00286601">
        <w:rPr>
          <w:rFonts w:ascii="Times New Roman" w:hAnsi="Times New Roman"/>
          <w:b/>
          <w:bCs/>
          <w:sz w:val="24"/>
          <w:szCs w:val="24"/>
          <w:lang w:val="sq-AL"/>
        </w:rPr>
        <w:t>ADMINISTRATIV</w:t>
      </w:r>
      <w:r w:rsidRPr="00286601">
        <w:rPr>
          <w:rFonts w:ascii="Times New Roman" w:hAnsi="Times New Roman"/>
          <w:b/>
          <w:bCs/>
          <w:spacing w:val="-23"/>
          <w:sz w:val="24"/>
          <w:szCs w:val="24"/>
          <w:lang w:val="sq-AL"/>
        </w:rPr>
        <w:t xml:space="preserve"> </w:t>
      </w:r>
      <w:r w:rsidRPr="00286601">
        <w:rPr>
          <w:rFonts w:ascii="Times New Roman" w:hAnsi="Times New Roman"/>
          <w:b/>
          <w:bCs/>
          <w:sz w:val="24"/>
          <w:szCs w:val="24"/>
          <w:lang w:val="sq-AL"/>
        </w:rPr>
        <w:t>Nr.</w:t>
      </w:r>
      <w:r w:rsidRPr="00286601">
        <w:rPr>
          <w:rFonts w:ascii="Times New Roman" w:hAnsi="Times New Roman"/>
          <w:b/>
          <w:bCs/>
          <w:spacing w:val="-4"/>
          <w:sz w:val="24"/>
          <w:szCs w:val="24"/>
          <w:lang w:val="sq-AL"/>
        </w:rPr>
        <w:t xml:space="preserve"> </w:t>
      </w:r>
      <w:r w:rsidRPr="00286601">
        <w:rPr>
          <w:rFonts w:ascii="Times New Roman" w:hAnsi="Times New Roman"/>
          <w:b/>
          <w:bCs/>
          <w:w w:val="99"/>
          <w:sz w:val="24"/>
          <w:szCs w:val="24"/>
          <w:lang w:val="sq-AL"/>
        </w:rPr>
        <w:t>xxx</w:t>
      </w:r>
    </w:p>
    <w:p w:rsidR="00286601" w:rsidRPr="00CE357D" w:rsidRDefault="00286601" w:rsidP="00EE3548">
      <w:pPr>
        <w:widowControl w:val="0"/>
        <w:autoSpaceDE w:val="0"/>
        <w:autoSpaceDN w:val="0"/>
        <w:adjustRightInd w:val="0"/>
        <w:spacing w:after="0" w:line="322" w:lineRule="exact"/>
        <w:ind w:left="1697" w:right="1705"/>
        <w:jc w:val="center"/>
        <w:rPr>
          <w:rFonts w:ascii="Times New Roman" w:hAnsi="Times New Roman"/>
          <w:sz w:val="24"/>
          <w:szCs w:val="24"/>
          <w:lang w:val="de-DE"/>
        </w:rPr>
      </w:pPr>
      <w:r w:rsidRPr="00CE357D">
        <w:rPr>
          <w:rFonts w:ascii="Times New Roman" w:hAnsi="Times New Roman"/>
          <w:b/>
          <w:bCs/>
          <w:sz w:val="24"/>
          <w:szCs w:val="24"/>
          <w:lang w:val="de-DE"/>
        </w:rPr>
        <w:t>KONTROLLIMI</w:t>
      </w:r>
      <w:r w:rsidRPr="00CE357D">
        <w:rPr>
          <w:rFonts w:ascii="Times New Roman" w:hAnsi="Times New Roman"/>
          <w:b/>
          <w:bCs/>
          <w:spacing w:val="-20"/>
          <w:sz w:val="24"/>
          <w:szCs w:val="24"/>
          <w:lang w:val="de-DE"/>
        </w:rPr>
        <w:t xml:space="preserve"> </w:t>
      </w:r>
      <w:r w:rsidRPr="00CE357D">
        <w:rPr>
          <w:rFonts w:ascii="Times New Roman" w:hAnsi="Times New Roman"/>
          <w:b/>
          <w:bCs/>
          <w:sz w:val="24"/>
          <w:szCs w:val="24"/>
          <w:lang w:val="de-DE"/>
        </w:rPr>
        <w:t>TEKN</w:t>
      </w:r>
      <w:r w:rsidRPr="00CE357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>I</w:t>
      </w:r>
      <w:r w:rsidRPr="00CE357D">
        <w:rPr>
          <w:rFonts w:ascii="Times New Roman" w:hAnsi="Times New Roman"/>
          <w:b/>
          <w:bCs/>
          <w:sz w:val="24"/>
          <w:szCs w:val="24"/>
          <w:lang w:val="de-DE"/>
        </w:rPr>
        <w:t>K</w:t>
      </w:r>
      <w:r w:rsidRPr="00CE357D">
        <w:rPr>
          <w:rFonts w:ascii="Times New Roman" w:hAnsi="Times New Roman"/>
          <w:b/>
          <w:bCs/>
          <w:spacing w:val="-12"/>
          <w:sz w:val="24"/>
          <w:szCs w:val="24"/>
          <w:lang w:val="de-DE"/>
        </w:rPr>
        <w:t xml:space="preserve"> </w:t>
      </w:r>
      <w:r w:rsidRPr="00CE357D">
        <w:rPr>
          <w:rFonts w:ascii="Times New Roman" w:hAnsi="Times New Roman"/>
          <w:b/>
          <w:bCs/>
          <w:sz w:val="24"/>
          <w:szCs w:val="24"/>
          <w:lang w:val="de-DE"/>
        </w:rPr>
        <w:t>I</w:t>
      </w:r>
      <w:r w:rsidRPr="00CE357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CE357D">
        <w:rPr>
          <w:rFonts w:ascii="Times New Roman" w:hAnsi="Times New Roman"/>
          <w:b/>
          <w:bCs/>
          <w:w w:val="99"/>
          <w:sz w:val="24"/>
          <w:szCs w:val="24"/>
          <w:lang w:val="de-DE"/>
        </w:rPr>
        <w:t>AUT</w:t>
      </w:r>
      <w:r w:rsidRPr="00CE357D">
        <w:rPr>
          <w:rFonts w:ascii="Times New Roman" w:hAnsi="Times New Roman"/>
          <w:b/>
          <w:bCs/>
          <w:spacing w:val="1"/>
          <w:w w:val="99"/>
          <w:sz w:val="24"/>
          <w:szCs w:val="24"/>
          <w:lang w:val="de-DE"/>
        </w:rPr>
        <w:t>O</w:t>
      </w:r>
      <w:r w:rsidRPr="00CE357D">
        <w:rPr>
          <w:rFonts w:ascii="Times New Roman" w:hAnsi="Times New Roman"/>
          <w:b/>
          <w:bCs/>
          <w:w w:val="99"/>
          <w:sz w:val="24"/>
          <w:szCs w:val="24"/>
          <w:lang w:val="de-DE"/>
        </w:rPr>
        <w:t>MJETEVE</w:t>
      </w:r>
    </w:p>
    <w:p w:rsidR="002B6E51" w:rsidRPr="00286601" w:rsidRDefault="002B6E51" w:rsidP="00396AFE">
      <w:pPr>
        <w:jc w:val="both"/>
        <w:rPr>
          <w:b/>
          <w:sz w:val="28"/>
          <w:szCs w:val="28"/>
          <w:lang w:val="de-DE"/>
        </w:rPr>
      </w:pPr>
    </w:p>
    <w:p w:rsidR="002B6E51" w:rsidRPr="00286601" w:rsidRDefault="002B6E51" w:rsidP="00396AFE">
      <w:pPr>
        <w:tabs>
          <w:tab w:val="left" w:pos="2355"/>
        </w:tabs>
        <w:jc w:val="both"/>
        <w:rPr>
          <w:rFonts w:ascii="Book Antiqua" w:hAnsi="Book Antiqua"/>
          <w:sz w:val="28"/>
          <w:szCs w:val="28"/>
          <w:lang w:val="de-DE"/>
        </w:rPr>
      </w:pPr>
    </w:p>
    <w:p w:rsidR="002B6E51" w:rsidRPr="00286601" w:rsidRDefault="002B6E51" w:rsidP="00396AFE">
      <w:pPr>
        <w:jc w:val="both"/>
        <w:rPr>
          <w:lang w:val="de-DE"/>
        </w:rPr>
      </w:pP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675"/>
        <w:gridCol w:w="4018"/>
        <w:gridCol w:w="3902"/>
      </w:tblGrid>
      <w:tr w:rsidR="00223D44" w:rsidRPr="00FE58E1" w:rsidTr="00223D44">
        <w:trPr>
          <w:trHeight w:val="9800"/>
        </w:trPr>
        <w:tc>
          <w:tcPr>
            <w:tcW w:w="4675" w:type="dxa"/>
            <w:vMerge w:val="restart"/>
          </w:tcPr>
          <w:p w:rsidR="00223D44" w:rsidRPr="009A5B63" w:rsidRDefault="00223D44" w:rsidP="000C23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02" w:right="64" w:firstLine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Ministri i Ministrisë së Infrastrukturës në mbështetje të nenit 317 paragrafi 5 të Ligjit nr.02/L–70 për Sigurinë në Komunikacionin Rrugor, nenit 8 paragrafi 1.4 të Rregullorës nr 02/2011 për Fushat e Përgjegjësis  Administrative të Zyrës së Kryeministrit dhe Ministrive  si dhe nenit 38 paragrafi 6 të Rregullores së punës së Qeverisë nr. 09/2011 (Gazeta Zyrtare nr.15,12.09.2011) .</w:t>
            </w:r>
          </w:p>
          <w:p w:rsidR="00223D44" w:rsidRPr="009A5B63" w:rsidRDefault="00223D44" w:rsidP="000C23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</w:p>
          <w:p w:rsidR="00223D44" w:rsidRPr="009A5B63" w:rsidRDefault="00223D44" w:rsidP="000C23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</w:p>
          <w:p w:rsidR="00223D44" w:rsidRPr="009A5B63" w:rsidRDefault="00223D44" w:rsidP="000C23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sq-AL"/>
              </w:rPr>
            </w:pPr>
            <w:r w:rsidRPr="009A5B63">
              <w:rPr>
                <w:lang w:val="sq-AL"/>
              </w:rPr>
              <w:t>Nxjerr :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sq-AL"/>
              </w:rPr>
            </w:pP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sq-AL"/>
              </w:rPr>
            </w:pPr>
            <w:r w:rsidRPr="009A5B63">
              <w:rPr>
                <w:b/>
                <w:lang w:val="sq-AL"/>
              </w:rPr>
              <w:t>UDHËZIM ADMINISTRATIV nr. Xx /2016 PËR NDRYSHIMIN DHE PLOTËSIMIN E UDHËZIMIT ADMINISTRATIV NR.2008/13 DHE NDRYSHIM PLOTËSIMIN 01/2012 KONTROLLIMIN TEKNIK TË AUTOMJTEVE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sq-AL"/>
              </w:rPr>
            </w:pPr>
          </w:p>
          <w:p w:rsidR="00223D44" w:rsidRPr="009A5B63" w:rsidRDefault="00223D44" w:rsidP="0077021F">
            <w:pPr>
              <w:spacing w:line="276" w:lineRule="auto"/>
              <w:jc w:val="center"/>
              <w:rPr>
                <w:b/>
                <w:lang w:val="sq-AL"/>
              </w:rPr>
            </w:pPr>
            <w:r w:rsidRPr="009A5B63">
              <w:rPr>
                <w:b/>
                <w:lang w:val="sq-AL"/>
              </w:rPr>
              <w:t>Neni 1</w:t>
            </w:r>
          </w:p>
          <w:p w:rsidR="00223D44" w:rsidRPr="009A5B63" w:rsidRDefault="00223D44" w:rsidP="0077021F">
            <w:pPr>
              <w:spacing w:line="276" w:lineRule="auto"/>
              <w:jc w:val="center"/>
              <w:rPr>
                <w:b/>
                <w:lang w:val="sq-AL"/>
              </w:rPr>
            </w:pPr>
            <w:r w:rsidRPr="009A5B63">
              <w:rPr>
                <w:b/>
                <w:lang w:val="sq-AL"/>
              </w:rPr>
              <w:t>Qëllimi</w:t>
            </w:r>
          </w:p>
          <w:p w:rsidR="00223D44" w:rsidRPr="009A5B63" w:rsidRDefault="00223D44" w:rsidP="0077021F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77" w:right="138" w:firstLine="2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Me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këtë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hëzim Administr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tiv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pë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rcakto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en kushtet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dhe procedurat për lëshi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in, pezulli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in dhe revok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im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n e licencës për kontrollimin teknik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eteve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bashkangjitëse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(në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tekstin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ëtejmë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etet)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asë  deri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3,5t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bi  3,5t  si  dhe 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otoçikletave.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sq-AL"/>
              </w:rPr>
            </w:pPr>
          </w:p>
          <w:p w:rsidR="00223D44" w:rsidRPr="009A5B63" w:rsidRDefault="00223D44" w:rsidP="005244AC">
            <w:pPr>
              <w:spacing w:line="276" w:lineRule="auto"/>
              <w:jc w:val="center"/>
              <w:rPr>
                <w:b/>
                <w:lang w:val="sq-AL"/>
              </w:rPr>
            </w:pPr>
            <w:r w:rsidRPr="009A5B63">
              <w:rPr>
                <w:b/>
                <w:lang w:val="sq-AL"/>
              </w:rPr>
              <w:t>Neni 2</w:t>
            </w:r>
          </w:p>
          <w:p w:rsidR="00223D44" w:rsidRPr="009A5B63" w:rsidRDefault="00223D44" w:rsidP="005244AC">
            <w:pPr>
              <w:spacing w:line="276" w:lineRule="auto"/>
              <w:jc w:val="center"/>
              <w:rPr>
                <w:b/>
                <w:lang w:val="sq-AL"/>
              </w:rPr>
            </w:pPr>
            <w:r w:rsidRPr="009A5B63">
              <w:rPr>
                <w:b/>
                <w:lang w:val="sq-AL"/>
              </w:rPr>
              <w:t>Fusha e zbatimit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sq-AL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Dispozitat e këtij udhëzimi administrative zbatohen nga  subjektet e licencuara të kontrollimit teknik të automjeteve dhe përdoruesëve të automjeteve.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sq-AL"/>
              </w:rPr>
            </w:pPr>
          </w:p>
          <w:p w:rsidR="00223D44" w:rsidRPr="009A5B63" w:rsidRDefault="00223D44" w:rsidP="005244AC">
            <w:pPr>
              <w:spacing w:line="276" w:lineRule="auto"/>
              <w:jc w:val="center"/>
              <w:rPr>
                <w:b/>
                <w:lang w:val="sq-AL"/>
              </w:rPr>
            </w:pPr>
            <w:r w:rsidRPr="009A5B63">
              <w:rPr>
                <w:b/>
                <w:lang w:val="sq-AL"/>
              </w:rPr>
              <w:t>Neni 3</w:t>
            </w:r>
          </w:p>
          <w:p w:rsidR="00223D44" w:rsidRPr="009A5B63" w:rsidRDefault="00223D44" w:rsidP="001C30B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 w:right="576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Mënyra e kontrollimit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tek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ik të a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tomj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tit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427" w:right="66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mund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jetë: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rregullt, perio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ik dhe  jas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tëzak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nshë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95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teknik i rregullt bëhet çdo dymbëdhjetë (12) muaj.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periodik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bëhet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çdo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gjashtë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(6) muaj për këto automjete 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1.2.1. transportit publik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36" w:hanging="9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1.2.2. transportit 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allra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7.5 t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1.2.3. transportit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allrave të rreziksh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1.2.4. zjarrfikësve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1.2.5. policisë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1.2.6. emergjencës 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1.2.7. auto shkollave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1.2.8. auto-taksitë dhe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1.2.9. auto-rent-a-car.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1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5244AC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line="276" w:lineRule="auto"/>
              <w:ind w:left="427" w:right="6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 teknik i jas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tëzakons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 bëhet sipas urdhërit të personit zyrtar të autorizuar.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5244AC">
            <w:pPr>
              <w:spacing w:line="276" w:lineRule="auto"/>
              <w:jc w:val="center"/>
              <w:rPr>
                <w:b/>
                <w:lang w:val="sq-AL"/>
              </w:rPr>
            </w:pPr>
            <w:r w:rsidRPr="009A5B63">
              <w:rPr>
                <w:b/>
                <w:lang w:val="sq-AL"/>
              </w:rPr>
              <w:t>Neni 4</w:t>
            </w:r>
          </w:p>
          <w:p w:rsidR="00223D44" w:rsidRPr="009A5B63" w:rsidRDefault="00223D44" w:rsidP="005244A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3" w:right="158" w:firstLine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Kushtet për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Licencim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37" w:right="66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Kryerjen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jeteve e bëjnë Qendrat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(në tekstin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ëtej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Qendra) të licencuara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nga Mini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ria e Infrastrukturës.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0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37" w:right="66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Për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tu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pajisur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kryerjen 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subjekti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posedon, hapësirën, objektin, pajisjet dhe të ketë perso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elin për kryerjen e kontrollimit teknik sipas kushteve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përca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tuara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me aktet ligjore në fuqi.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9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5</w:t>
            </w: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Obj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kti i qendrës 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ë kontr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llimit 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knik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 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Objekti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qendrës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dërtu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aterialit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ortë, i tipit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kalues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hyrje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dalje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veçantë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një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vijë,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drit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re,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çati,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betonuar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apo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asfaltuar,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dyshe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eja duhet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undësojë kaluesh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ëri për 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 e të gjitha 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ensioneve.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Objekti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qendrës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ketë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zyrën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nistratës,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sport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lin,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yjën,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dhe hapësirën për palë. 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3" w:right="11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6</w:t>
            </w: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3" w:right="72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Hapësira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qendrës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llimit 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knik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153B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1.Qendra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ofri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shërbi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kontrollimit</w:t>
            </w:r>
            <w:r w:rsidRPr="009A5B63">
              <w:rPr>
                <w:rFonts w:ascii="Times New Roman" w:hAnsi="Times New Roman"/>
                <w:spacing w:val="3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ketë hapësirë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aftuar para dhe pas objek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për të siguruar qasje të lehtë në hyrje dhe dalje.</w:t>
            </w:r>
          </w:p>
          <w:p w:rsidR="00223D44" w:rsidRPr="009A5B63" w:rsidRDefault="00223D44" w:rsidP="00153B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Hapësira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ale duhet të jetë 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4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2.1.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jetet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3.5t,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15m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para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hyrjes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objekt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 10m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 dalje të objektit;</w:t>
            </w: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2.2.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bi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3.5t,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25m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para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hyrjes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objekt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15m në dalje të objektit.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9A09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 Sipërfaqja brenda Qendrës duhet të 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e as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altuar, betonuar, apo me kubëza, dhe e niveluar. </w:t>
            </w: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firstLine="1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firstLine="14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7</w:t>
            </w: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3" w:right="72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Pajisjet për kryerjen 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kontrollimit teknik të automjeteve deri në 3.5 ton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B6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1.Për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kryerjen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4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3,5t,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qendra duhet të ketë: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7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Kanalin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gjatësi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paku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prej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8m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gjerësi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0.8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0.9m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kufizues 0,05 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dhe i ndriçuar ose vinçin ngritës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asë jo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të vogël se 2.5t;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B71D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forcës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 fre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imit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tomjetet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deri në 3.5t duhen të jenë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lidhje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dy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lastRenderedPageBreak/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rë, me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undësi të paraqitjes analoge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orcës së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tre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g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uesin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paraqitjen e dalli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es të anës së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ajtë dhe të djathtë në përqindje (%.) ;</w:t>
            </w:r>
          </w:p>
          <w:p w:rsidR="00223D44" w:rsidRPr="009A5B63" w:rsidRDefault="00223D44" w:rsidP="000C23FE">
            <w:pPr>
              <w:tabs>
                <w:tab w:val="left" w:pos="116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230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1.2.1.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mundësojnë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rcës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prej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0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-6KN,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kontrollin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ovalitetit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llog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ritjen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atike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forcës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në rrot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 e boshtit të nj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F23065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230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1.2.2. Elektro frenat për dalje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të lehtë prej kanalit;</w:t>
            </w:r>
          </w:p>
          <w:p w:rsidR="00223D44" w:rsidRPr="009A5B63" w:rsidRDefault="00223D44" w:rsidP="00F23065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230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6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1.2.3.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Siste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atjes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së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forcës 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së 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 që kanë siste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tërheqës 4x4.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1.3.Telek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andën </w:t>
            </w:r>
            <w:r w:rsidRPr="009A5B63">
              <w:rPr>
                <w:rFonts w:ascii="Times New Roman" w:hAnsi="Times New Roman"/>
                <w:spacing w:val="4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 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</w:t>
            </w:r>
            <w:r w:rsidRPr="009A5B63">
              <w:rPr>
                <w:rFonts w:ascii="Times New Roman" w:hAnsi="Times New Roman"/>
                <w:spacing w:val="4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etër) </w:t>
            </w:r>
            <w:r w:rsidRPr="009A5B63">
              <w:rPr>
                <w:rFonts w:ascii="Times New Roman" w:hAnsi="Times New Roman"/>
                <w:spacing w:val="4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pacing w:val="4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</w:t>
            </w:r>
            <w:r w:rsidRPr="009A5B63">
              <w:rPr>
                <w:rFonts w:ascii="Times New Roman" w:hAnsi="Times New Roman"/>
                <w:spacing w:val="4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4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forcës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aksi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ale 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në pedal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1.4.Pajisjen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testi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ortizatorëve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dy 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elektro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otorë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ku 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tregon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plitudën ne përqindje(%);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1.4.1. Pajisja duhet të jetë e lidhur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1.4.2.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Pajisja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ketë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peshoren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asës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 sipas boshtit.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1.5.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Pllakën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shkelëse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eteve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deri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në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3.5t,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lidhur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9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Pllakat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hidraulike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verifiki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gullsisë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ollëzës,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lidhëses,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pirunit etj) te automjeti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 në 3.5 t;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1.7.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Vinçin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pneu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atik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aluar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kanal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ej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2t,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ndësi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ngritjes në lartësi deri në 0.6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1.8.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Pajisjen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position w:val="-4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gazrave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dalëse (CO,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CO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de-DE"/>
              </w:rPr>
              <w:t>2</w:t>
            </w:r>
            <w:r w:rsidRPr="009A5B63">
              <w:rPr>
                <w:rFonts w:ascii="Times New Roman" w:hAnsi="Times New Roman"/>
                <w:spacing w:val="20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,</w:t>
            </w:r>
            <w:r w:rsidRPr="009A5B63">
              <w:rPr>
                <w:rFonts w:ascii="Times New Roman" w:hAnsi="Times New Roman"/>
                <w:spacing w:val="7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HC,</w:t>
            </w:r>
            <w:r w:rsidRPr="009A5B63">
              <w:rPr>
                <w:rFonts w:ascii="Times New Roman" w:hAnsi="Times New Roman"/>
                <w:spacing w:val="7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NO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de-DE"/>
              </w:rPr>
              <w:t>x</w:t>
            </w:r>
            <w:r w:rsidRPr="009A5B63">
              <w:rPr>
                <w:rFonts w:ascii="Times New Roman" w:hAnsi="Times New Roman"/>
                <w:spacing w:val="20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)të</w:t>
            </w:r>
            <w:r w:rsidRPr="009A5B63">
              <w:rPr>
                <w:rFonts w:ascii="Times New Roman" w:hAnsi="Times New Roman"/>
                <w:spacing w:val="7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aut</w:t>
            </w:r>
            <w:r w:rsidRPr="009A5B63">
              <w:rPr>
                <w:rFonts w:ascii="Times New Roman" w:hAnsi="Times New Roman"/>
                <w:spacing w:val="-1"/>
                <w:position w:val="-4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position w:val="-4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jetit</w:t>
            </w:r>
            <w:r w:rsidRPr="009A5B63">
              <w:rPr>
                <w:rFonts w:ascii="Times New Roman" w:hAnsi="Times New Roman"/>
                <w:spacing w:val="7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cili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undësinë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rit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rrot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eve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otorit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peraturën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vajit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gjitha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llojet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otorëve,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njëjti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uhet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jetë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lidhur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kompjuter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1.9.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Pajisjen për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gazrave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dalëse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diessel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otorët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lidhur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kompjuter;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1.10. Pajisjen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 e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peraturës së vajit të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si dhe shkallën e vli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i cili duhet të jetë 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lidhur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1.11.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Pajisjen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stohet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 për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frenim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mundësi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atjes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forcës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it,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papuçen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forcës në pedale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 e shtypjes së ajrit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undësi të printi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7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1.12.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Pajisjet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ventili</w:t>
            </w:r>
            <w:r w:rsidRPr="009A5B63"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in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gazrave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risa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jeti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gjendet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në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vijën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teknik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kapacitet thithës prej 900-1200 m</w:t>
            </w:r>
            <w:r w:rsidRPr="009A5B63">
              <w:rPr>
                <w:rFonts w:ascii="Times New Roman" w:hAnsi="Times New Roman"/>
                <w:sz w:val="24"/>
                <w:szCs w:val="24"/>
                <w:vertAlign w:val="superscript"/>
                <w:lang w:val="de-DE"/>
              </w:rPr>
              <w:t>3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/h;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7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1.13.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Pajisjen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gjatësisë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forcës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dritave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nivelizim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prej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0-6% të lidhur në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pasqyrat për rregulli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e dritave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etit;</w:t>
            </w:r>
          </w:p>
          <w:p w:rsidR="00223D44" w:rsidRPr="009A5B63" w:rsidRDefault="00223D44" w:rsidP="007E4F49">
            <w:pPr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tabs>
                <w:tab w:val="left" w:pos="877"/>
              </w:tabs>
              <w:spacing w:line="276" w:lineRule="auto"/>
              <w:ind w:left="607" w:hanging="87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ab/>
              <w:t>1.14. Paji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jet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 e hapit të lirë të 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onit;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hanging="10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1.15. Pajisjen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 e zhur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 i cili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 të jetë 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lidhur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kompjuter;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hanging="10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1.16. Pajisjen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 e thellës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 të profilit të go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ave;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hanging="1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1.17. Katalogun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ngjyra;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hanging="1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1.18. Metrin ose shiritin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etrik;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hanging="1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1.19.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esorin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mano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etër;</w:t>
            </w:r>
          </w:p>
          <w:p w:rsidR="00223D44" w:rsidRPr="009A5B63" w:rsidRDefault="00223D44" w:rsidP="007E4F49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1.20. Krono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etrin.</w:t>
            </w:r>
          </w:p>
          <w:p w:rsidR="00223D44" w:rsidRPr="009A5B63" w:rsidRDefault="00223D44" w:rsidP="007E4F49">
            <w:pPr>
              <w:widowControl w:val="0"/>
              <w:tabs>
                <w:tab w:val="left" w:pos="3217"/>
                <w:tab w:val="left" w:pos="3904"/>
              </w:tabs>
              <w:autoSpaceDE w:val="0"/>
              <w:autoSpaceDN w:val="0"/>
              <w:adjustRightInd w:val="0"/>
              <w:spacing w:line="276" w:lineRule="auto"/>
              <w:ind w:left="607" w:right="37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8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Pajisjet për kryerjen e kontrollimit teknik të automj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teve në masë m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b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i  3.5 ton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37" w:right="286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kryerjen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eve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 mbi 3,5t, qendra duhet të ketë: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Kanalin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gjatësi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paku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prej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18m 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pajisur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ndriçim dhe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kufizues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lartësi prej 8c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, gjerësia e kanalit duhet të jetë 90cm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 100 c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7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Cilindrat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forcës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se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 15t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lidhje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dy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otorë,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paraqitjes analoge të forcës së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për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anën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djathtë,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treguesin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p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q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itjen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dalli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anës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djathtë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përqindje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(%.)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valitetit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llog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ritjen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atike te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orcës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në 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otat e b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shtit 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ëjtë;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right="72" w:hanging="9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1.2.1. Elektro frenat për dalje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të lehtë prej  kanalit;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right="6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1.2.2.Cili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drat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kenë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pjuterin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vetanak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 tregon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gj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itha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atjet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hura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shtesë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qitjet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ge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c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 anën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jat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dhe treguesin 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paraqitjen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dalli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es të anës së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ajtë dhe të djathtë në %;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1.2.3. 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rat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ka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onët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cilët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mundësojnë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fo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cës së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 prej 0-30 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1.2.4.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rat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zorët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shtypjes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ajrit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 rezervar;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right="6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1.2.5.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K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anali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sigurues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ndali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punës së cilindrave nëse punëtori 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autorizuar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gjendet në kanal;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119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1.3.Telek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andën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papuçe (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ometër)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 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forcës së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119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119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1.4. Pllakën shkelëse deri në 15t 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33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33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1.5. Pllakën hidraulike për kontrollin e siste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ngasjes (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ollëzat,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lidhëset, pirunët, gjys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ëaksit ) deri në 18t të n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g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arkesës së boshtit i cili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undëson gjatë kthi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të 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ejti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7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Në kanal duhet të ketë të ins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aluar vinçin pneu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atik prej 15 t;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tabs>
                <w:tab w:val="left" w:pos="8190"/>
              </w:tabs>
              <w:autoSpaceDE w:val="0"/>
              <w:autoSpaceDN w:val="0"/>
              <w:adjustRightInd w:val="0"/>
              <w:spacing w:line="276" w:lineRule="auto"/>
              <w:ind w:left="337" w:right="3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1.7. Pajisja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 e gazrave te di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ssel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otorët e lidhur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 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1.8.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Pajisjen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vajit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frenim (glicerinës)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se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frenave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tregon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peraturën e vlimit;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7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1.9.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Pajisjen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position w:val="-4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gazrave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dalëse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(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CO,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CO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de-DE"/>
              </w:rPr>
              <w:t>2</w:t>
            </w:r>
            <w:r w:rsidRPr="009A5B63">
              <w:rPr>
                <w:rFonts w:ascii="Times New Roman" w:hAnsi="Times New Roman"/>
                <w:spacing w:val="20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HC,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NO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de-DE"/>
              </w:rPr>
              <w:t>x</w:t>
            </w:r>
            <w:r w:rsidRPr="009A5B63">
              <w:rPr>
                <w:rFonts w:ascii="Times New Roman" w:hAnsi="Times New Roman"/>
                <w:spacing w:val="19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)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5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aut</w:t>
            </w:r>
            <w:r w:rsidRPr="009A5B63">
              <w:rPr>
                <w:rFonts w:ascii="Times New Roman" w:hAnsi="Times New Roman"/>
                <w:spacing w:val="-1"/>
                <w:position w:val="-4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position w:val="-4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position w:val="-4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de-DE"/>
              </w:rPr>
              <w:t xml:space="preserve">cili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duhet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ketë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undësinë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jen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rrotulli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eve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motorit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peraturën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vajit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gjitha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llojet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lastRenderedPageBreak/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ve,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uhet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lidh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1.10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Pajisjen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testimin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frenave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cilët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unden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testohen në cilindra;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1.11.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Aparati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instaluar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interin, paisja 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forcës në pedale,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shtypjes se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ajrit dhe të jetë i lidhur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kompjuterë;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1.12. Në hyrje dhe dalje duhet të jenë dyert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gjerësi 4.0 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dhe lartësi 4.4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1.13.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Pajisjet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ve</w:t>
            </w:r>
            <w:r w:rsidRPr="009A5B6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tili</w:t>
            </w:r>
            <w:r w:rsidRPr="009A5B63"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gazrave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deri</w:t>
            </w:r>
            <w:r w:rsidRPr="009A5B63">
              <w:rPr>
                <w:rFonts w:ascii="Times New Roman" w:hAnsi="Times New Roman"/>
                <w:spacing w:val="14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sa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vetura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(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ka</w:t>
            </w:r>
            <w:r w:rsidRPr="009A5B63"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oni)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gjen</w:t>
            </w:r>
            <w:r w:rsidRPr="009A5B63">
              <w:rPr>
                <w:rFonts w:ascii="Times New Roman" w:hAnsi="Times New Roman"/>
                <w:spacing w:val="-1"/>
                <w:position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et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ne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>fazën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atjes së gazrave, dhe kali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ajrit në gypin thithës prej 1700-2300 m</w:t>
            </w:r>
            <w:r w:rsidRPr="009A5B63">
              <w:rPr>
                <w:rFonts w:ascii="Times New Roman" w:hAnsi="Times New Roman"/>
                <w:sz w:val="24"/>
                <w:szCs w:val="24"/>
                <w:vertAlign w:val="superscript"/>
                <w:lang w:val="de-DE"/>
              </w:rPr>
              <w:t>3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/h;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1.14.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Aparatin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gjatësisë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cës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dritave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nivelizim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prej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0-6% të lidhur në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pjuter,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asqyrat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 rregulli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dritave të 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1.15. Paji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jen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 e hapit të lirë të 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onit;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1.16. Aparatin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atjen e zhur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1.17. Matësin e thellësisë së profilit të go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ave;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1.18. Katalogun e ngjyrave 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1.19. Metrin ose shiritin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etalik;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1.20.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esorin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mano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etër;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1.21. Krono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etrin.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A862C8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9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Pa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ji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et për 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ryer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en e 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on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llimit 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knik të motoçiklet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ve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3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teknik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otoçikletave, qendra duhet të ketë: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33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testi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forcës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lidh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 forcën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atëse prej 0-2.5 KN;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Paraqitjen analoge të forcës së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1.3. Peshoren për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atjen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asës;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1.4.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Teleko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anduesin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pedale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frenin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dorës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bës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lidhur në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pjuter;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1.5.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Cilindrat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shpejtë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isë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montuar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ulator 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ngarkesës së ajrit i cili funksionon në tolerancën prej 25-75k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/h;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862C8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Shkallët anësore për siguri gjatë testi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84" w:right="40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A862C8">
            <w:pPr>
              <w:spacing w:line="276" w:lineRule="auto"/>
              <w:jc w:val="center"/>
              <w:rPr>
                <w:b/>
              </w:rPr>
            </w:pPr>
            <w:r w:rsidRPr="009A5B63">
              <w:rPr>
                <w:b/>
              </w:rPr>
              <w:t>Neni 10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Personeli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qendrës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së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kontr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llimit 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knik</w:t>
            </w:r>
          </w:p>
          <w:p w:rsidR="00223D44" w:rsidRPr="009A5B63" w:rsidRDefault="00223D44" w:rsidP="000C23FE">
            <w:pPr>
              <w:spacing w:line="276" w:lineRule="auto"/>
              <w:jc w:val="both"/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7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pacing w:val="7"/>
                <w:sz w:val="24"/>
                <w:szCs w:val="24"/>
              </w:rPr>
              <w:t>1. Qendra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 përveç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kushteve të parapara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ligj duhet të ketë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 w:right="66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6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1.1  p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ersonin përgjegjës -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inxhinierin,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me pregatitje të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lartë shkollore ose fakultetin,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rejti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akineris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,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elektroteknikës,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komunikacionit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dhe së paku një (1) vit përvojë pune në këtë fushë; 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1.2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së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paku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dy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kontrollues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licencuar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një vijë të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ik, me përgatitje të mesme shkollore -teknike,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akinerisë,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ekanik,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elektri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ist,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unikaci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nit dhe së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>paku një (1) vit përvojë pu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në servisi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 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jeteve.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9A5B63">
              <w:rPr>
                <w:rStyle w:val="SubtitleChar"/>
                <w:rFonts w:eastAsiaTheme="minorEastAsia"/>
              </w:rPr>
              <w:t xml:space="preserve">Përveç kushteve të përcaktuar në nënpargrafin 1.2. </w:t>
            </w:r>
            <w:proofErr w:type="gramStart"/>
            <w:r w:rsidRPr="009A5B63">
              <w:rPr>
                <w:rStyle w:val="SubtitleChar"/>
                <w:rFonts w:eastAsiaTheme="minorEastAsia"/>
              </w:rPr>
              <w:t>të</w:t>
            </w:r>
            <w:proofErr w:type="gramEnd"/>
            <w:r w:rsidRPr="009A5B63">
              <w:rPr>
                <w:rStyle w:val="SubtitleChar"/>
                <w:rFonts w:eastAsiaTheme="minorEastAsia"/>
              </w:rPr>
              <w:t xml:space="preserve"> këtij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nenit </w:t>
            </w:r>
            <w:r w:rsidRPr="009A5B63">
              <w:rPr>
                <w:rStyle w:val="SubtitleChar"/>
                <w:rFonts w:eastAsiaTheme="minorEastAsia"/>
              </w:rPr>
              <w:t>kontrolluesit duhet të kenë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dëshmi  se</w:t>
            </w:r>
            <w:r w:rsidRPr="009A5B63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janë 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trajnuar   dhe aftësuar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ne</w:t>
            </w:r>
            <w:r w:rsidRPr="009A5B6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institucionin përkates 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profesionin </w:t>
            </w:r>
            <w:r w:rsidRPr="009A5B6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kontrolluesit  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mjeteve dhe të kenë patentë shoferin për kategorin përkatëse.</w:t>
            </w: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A862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12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1.2.2</w:t>
            </w:r>
            <w:r w:rsidR="00D87608" w:rsidRPr="009A5B63">
              <w:rPr>
                <w:rStyle w:val="SubtitleChar"/>
                <w:rFonts w:eastAsiaTheme="minorEastAsia"/>
                <w:lang w:val="de-DE"/>
              </w:rPr>
              <w:t xml:space="preserve">. </w:t>
            </w:r>
            <w:r w:rsidRPr="009A5B63">
              <w:rPr>
                <w:rStyle w:val="SubtitleChar"/>
                <w:rFonts w:eastAsiaTheme="minorEastAsia"/>
                <w:lang w:val="de-DE"/>
              </w:rPr>
              <w:t>Programin  e  trajnimit   të përcaktuar në nënpargrafin 1.2.1.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 këtij 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neni </w:t>
            </w:r>
            <w:r w:rsidRPr="009A5B63">
              <w:rPr>
                <w:rFonts w:ascii="Times New Roman" w:hAnsi="Times New Roman"/>
                <w:spacing w:val="3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përpilon  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institucioni përkatës, 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autorizuar  nga </w:t>
            </w:r>
            <w:r w:rsidRPr="009A5B63">
              <w:rPr>
                <w:rFonts w:ascii="Times New Roman" w:hAnsi="Times New Roman"/>
                <w:spacing w:val="2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ministri,  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4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 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vendim  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te 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veçant i</w:t>
            </w:r>
            <w:r w:rsidRPr="009A5B63">
              <w:rPr>
                <w:rFonts w:ascii="Times New Roman" w:hAnsi="Times New Roman"/>
                <w:spacing w:val="-47"/>
                <w:w w:val="20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përcakton kushtet, kriteret dhe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mënyren 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licencimit 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tyre.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0" w:right="12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70" w:right="122" w:hanging="20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Personi përgjegjës  dhe kontrolluesit janë të obliguar t`i nënshtrohën trajnimit profesional në çdo dy vjet. 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1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122" w:hanging="1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3.Trajnimin profesional e organizin Ministria e Infrastrukturës në bashkpunim me subjektet e kontrollimit teknik, apo me subjektin e autorizuar, të cilët janë të obliguar të paraqesin numrin e nevojshëm të personelit, të cilët bëjnë kontrollimin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teknik të automjeteve.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2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1F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12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B63">
              <w:rPr>
                <w:rFonts w:ascii="Times New Roman" w:hAnsi="Times New Roman"/>
                <w:sz w:val="24"/>
                <w:szCs w:val="24"/>
              </w:rPr>
              <w:t>4.Shpenzimet</w:t>
            </w:r>
            <w:proofErr w:type="gramEnd"/>
            <w:r w:rsidRPr="009A5B63">
              <w:rPr>
                <w:rFonts w:ascii="Times New Roman" w:hAnsi="Times New Roman"/>
                <w:sz w:val="24"/>
                <w:szCs w:val="24"/>
              </w:rPr>
              <w:t xml:space="preserve"> financiare për trajnimin profesional i bartë Qendra.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1B26FA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11</w:t>
            </w:r>
          </w:p>
          <w:p w:rsidR="00223D44" w:rsidRPr="009A5B63" w:rsidRDefault="00223D44" w:rsidP="001B26FA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Kushtet për marrjen e licencës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1B26FA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before="31" w:line="276" w:lineRule="auto"/>
              <w:ind w:left="67" w:right="188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 licencim subjekti duhet të ketë:</w:t>
            </w:r>
          </w:p>
          <w:p w:rsidR="00C27EFE" w:rsidRPr="009A5B63" w:rsidRDefault="00C27EFE" w:rsidP="000C23FE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line="276" w:lineRule="auto"/>
              <w:ind w:left="337" w:right="183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line="276" w:lineRule="auto"/>
              <w:ind w:left="337" w:right="183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gramStart"/>
            <w:r w:rsidRPr="009A5B63">
              <w:rPr>
                <w:rFonts w:ascii="Times New Roman" w:hAnsi="Times New Roman"/>
                <w:sz w:val="24"/>
                <w:szCs w:val="24"/>
              </w:rPr>
              <w:t>Certifikaten  për</w:t>
            </w:r>
            <w:proofErr w:type="gramEnd"/>
            <w:r w:rsidRPr="009A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regjistrimin  e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biznesit  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me shifër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veprimtarisë   të 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kontrollimit teknik dhe certifikaten e numrit fiskal.</w:t>
            </w:r>
          </w:p>
          <w:p w:rsidR="00C27EFE" w:rsidRPr="009A5B63" w:rsidRDefault="00C27EFE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1.2.  Dëshminë  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për 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pronësinë,   kopjen   e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planit </w:t>
            </w:r>
            <w:r w:rsidRPr="009A5B6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dhe  certifikaten  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pronësisë, 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jo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 vjetra</w:t>
            </w:r>
            <w:r w:rsidRPr="009A5B63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se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gjashte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(6)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muaj 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ose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kontraten për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qiranë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lidhur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jo më </w:t>
            </w:r>
            <w:r w:rsidRPr="009A5B63">
              <w:rPr>
                <w:rStyle w:val="SubtitleChar"/>
                <w:rFonts w:eastAsiaTheme="minorEastAsia"/>
              </w:rPr>
              <w:t>pak se gjashtë  (6) vjet,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të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vërtetuar 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nga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organi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kompetent. </w:t>
            </w:r>
          </w:p>
          <w:p w:rsidR="00C27EFE" w:rsidRPr="009A5B63" w:rsidRDefault="00C27EFE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80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80"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 Dëshminë se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objekti ka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lejen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kyçje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rrugë </w:t>
            </w:r>
          </w:p>
          <w:p w:rsidR="00C27EFE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hanging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23D44" w:rsidRPr="009A5B63" w:rsidRDefault="00223D44" w:rsidP="00C27E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Regjistrin e pajisjeve për kontrollim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teknik;</w:t>
            </w:r>
          </w:p>
          <w:p w:rsidR="00C27EFE" w:rsidRPr="009A5B63" w:rsidRDefault="00C27EFE" w:rsidP="00C27E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337" w:hanging="1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1.5. Regjistrin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personelit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(</w:t>
            </w:r>
            <w:r w:rsidRPr="009A5B63">
              <w:rPr>
                <w:rStyle w:val="SubtitleChar"/>
                <w:rFonts w:eastAsiaTheme="minorEastAsia"/>
                <w:lang w:val="de-DE"/>
              </w:rPr>
              <w:t xml:space="preserve">para kontraten </w:t>
            </w:r>
            <w:r w:rsidRPr="009A5B63">
              <w:rPr>
                <w:rStyle w:val="SubtitleChar"/>
                <w:rFonts w:eastAsiaTheme="minorEastAsia"/>
                <w:lang w:val="de-DE"/>
              </w:rPr>
              <w:lastRenderedPageBreak/>
              <w:t>e punës,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përgatitjen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profesionale,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përvojën e punës dhe patentë shoferin).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7" w:right="90" w:hanging="270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2. Personelin siç parashihet në nenin 4 dhe 10 të këtij Udhëzimit Administrativ për vijën përkatse të kontrollimit teknik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00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line="276" w:lineRule="auto"/>
              <w:ind w:left="67" w:right="180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3. Objektin dhe hapsirën siç parashihet në nenin 4,5 dhe 6  të këtij  Udhëzimit Administrativ për vijën përkatse të kontrollimit teknik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4. Pajisjet dhe pajimet siç parashihen në nenin 4, 7, 8 dhe 9 të këtij Udhëzimit Administrativ për vijat përkatëse të kontrollimit teknik.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1B26FA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12</w:t>
            </w:r>
          </w:p>
          <w:p w:rsidR="00223D44" w:rsidRPr="009A5B63" w:rsidRDefault="00223D44" w:rsidP="001B26FA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Dokumentacioni për licencim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67" w:right="68"/>
              <w:jc w:val="both"/>
              <w:rPr>
                <w:rStyle w:val="Strong"/>
                <w:b w:val="0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 Për marrjen e licencës subjekti paraqet kërkesë në Ministrinë e infrastruktures së bashku me doku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entacionin</w:t>
            </w:r>
            <w:r w:rsidRPr="009A5B63">
              <w:rPr>
                <w:rFonts w:ascii="Times New Roman" w:hAnsi="Times New Roman"/>
                <w:spacing w:val="2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de-DE"/>
              </w:rPr>
              <w:t>nga paragrafi 1 i nenit 11 të këtij Udhëzimit Administrativ. Dokumentacioni dorëzohet në kopje të vërtetuar nga organi kompetent, kurse gjatë verifikimit prezantohet origjinali.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2.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isionin e 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ëron  Sekretari i Përgjithëshëm i Ministris së Infrastrukturës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në konsultim me ministrin, për vlerësi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 e  doku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acionit  të paraqitur dhe verifiki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e gjendjes në teren.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 Nëse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isioni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konstaton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subjekti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plotësuar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kush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licencim dhe nuk  e  ka  plotësuar  doku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entacionin  e  nevo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 atëherë 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  t’i  lejohet  një  afat plotësues jo më  shumë se</w:t>
            </w:r>
            <w:r w:rsidRPr="009A5B6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15 (pesëmdhjetë) ditë për plotësi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kushteve.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4. Komisioni nga paragrafi 2. i këtij neni jep rekomandim për pranimin apo refuzimin e kërkesës për marrjen licencës së Qendrës.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NoSpacing"/>
              <w:spacing w:line="276" w:lineRule="auto"/>
              <w:ind w:left="67"/>
              <w:jc w:val="both"/>
              <w:rPr>
                <w:rFonts w:ascii="Times New Roman" w:hAnsi="Times New Roman"/>
                <w:lang w:val="de-DE"/>
              </w:rPr>
            </w:pPr>
            <w:r w:rsidRPr="009A5B63">
              <w:rPr>
                <w:rFonts w:ascii="Times New Roman" w:hAnsi="Times New Roman"/>
                <w:lang w:val="de-DE"/>
              </w:rPr>
              <w:t xml:space="preserve">5. Në bazë të rekomandimit të komisionit nxjerret vendim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Sekretari i Përgjithëshëm i Ministris së Infrastrukturës</w:t>
            </w:r>
            <w:r w:rsidRPr="009A5B63">
              <w:rPr>
                <w:rFonts w:ascii="Times New Roman" w:hAnsi="Times New Roman"/>
                <w:lang w:val="de-DE"/>
              </w:rPr>
              <w:t xml:space="preserve"> nga  për pranimin apo refuzimin e kërkesës për marrjen licencës së Qendrës. Pala e paknaqur mund të bëj ankesë na afatë prej 30 (tridhjetë) ditësh.</w:t>
            </w:r>
          </w:p>
          <w:p w:rsidR="00223D44" w:rsidRPr="009A5B63" w:rsidRDefault="00223D44" w:rsidP="000C23FE">
            <w:pPr>
              <w:pStyle w:val="NoSpacing"/>
              <w:spacing w:line="276" w:lineRule="auto"/>
              <w:ind w:left="67"/>
              <w:jc w:val="both"/>
              <w:rPr>
                <w:rFonts w:ascii="Times New Roman" w:hAnsi="Times New Roman"/>
                <w:lang w:val="de-DE"/>
              </w:rPr>
            </w:pPr>
          </w:p>
          <w:p w:rsidR="00223D44" w:rsidRPr="009A5B63" w:rsidRDefault="00223D44" w:rsidP="000C23FE">
            <w:pPr>
              <w:pStyle w:val="NoSpacing"/>
              <w:spacing w:line="276" w:lineRule="auto"/>
              <w:ind w:left="67"/>
              <w:jc w:val="both"/>
              <w:rPr>
                <w:rFonts w:ascii="Times New Roman" w:hAnsi="Times New Roman"/>
                <w:lang w:val="de-DE"/>
              </w:rPr>
            </w:pPr>
            <w:r w:rsidRPr="009A5B63">
              <w:rPr>
                <w:rFonts w:ascii="Times New Roman" w:hAnsi="Times New Roman"/>
                <w:lang w:val="de-DE"/>
              </w:rPr>
              <w:t>6. Shqyrtimin e ankesës lidhur me vendimin e bënë komisioni i emëruar nga ministri.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A36B9C" w:rsidRPr="009A5B63" w:rsidRDefault="00A36B9C" w:rsidP="001B26FA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1B26FA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13</w:t>
            </w:r>
          </w:p>
          <w:p w:rsidR="00223D44" w:rsidRPr="009A5B63" w:rsidRDefault="00223D44" w:rsidP="001B26FA">
            <w:pPr>
              <w:spacing w:line="276" w:lineRule="auto"/>
              <w:jc w:val="center"/>
              <w:rPr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Lëshimi i licencës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270" w:hanging="20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Licencën për kontrollimi teknik të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automjeteve e lëshon Ministria Infrastrukturës për se cilën vijë të kontrollimit teknik.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Licenca është e patjetërsueshme dhe patransferueshme .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Qendra mund të tjetërsohet (shitet, të dhurohet, të jepet në shfrytzim apo bartet) nga një pronarë te tjetri.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Pronari i ri, përkatsishtë shfrytëzusi i ri paraqet kërkes për licenc të re dhe duhet të plotësoj kushtet për licencim sipas këtij Udhëzimit Administrativ.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Me rastin e paraqitjes së kërkesës për marrjen e licencës të re duhet të dorëzohet licenca e vjetër.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223D44" w:rsidRPr="009A5B63" w:rsidRDefault="00223D44" w:rsidP="000C23FE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Me rastin e  marrjes së licencës, përtrirjës së saj, apo tjetersimit të qendrës në pronar të ri, përkatësisht shfrytëzues të ri , qendra do të paguaj tarifën si vijon: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6.1. Për vijën e kontrollimit teknik të automjeteve deri në 3.5t  2500 euro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6.2. Për vijën e kontrollimit teknik të automjeteve mbi 3.5t       1500 euro 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6.3. Për vijën e kontrollimit teknik të motoçikletave 500            300 euro</w:t>
            </w:r>
          </w:p>
          <w:p w:rsidR="00223D44" w:rsidRPr="009A5B63" w:rsidRDefault="00223D44" w:rsidP="000C23F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pStyle w:val="ListParagraph"/>
              <w:spacing w:line="276" w:lineRule="auto"/>
              <w:ind w:left="180" w:hanging="11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7.  Licenca lëshohet në kohëzgjatje prej pesë (5) vjetëve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8. Qendra e cila është e licencuar për kryerjen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eve teknike deri në 3.5 t ka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drejtë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aplikoj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licencim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mbi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3.5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Qendra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cila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është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licencuar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mbi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3.5 tonë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drejtë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aplikoj 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arrjen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licencës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kryer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eve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 në 3.5 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9. Qendra për kontrollimin teknik mund të licencohet për më tepër se një vij për kontrollim teknik për kategorin e njejtë  të automjeteve.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10.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Departa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enti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Diviz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oni i kontrollimit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do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bajë regjistrin dhe një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kopje të licencave.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5958C6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14</w:t>
            </w:r>
          </w:p>
          <w:p w:rsidR="00223D44" w:rsidRPr="009A5B63" w:rsidRDefault="00223D44" w:rsidP="005958C6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Përtëritja e licencës</w:t>
            </w:r>
          </w:p>
          <w:p w:rsidR="00223D44" w:rsidRPr="009A5B63" w:rsidRDefault="00223D44" w:rsidP="000C23FE">
            <w:pPr>
              <w:spacing w:line="276" w:lineRule="auto"/>
              <w:jc w:val="both"/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ind w:left="270" w:right="65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Qendra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teknik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mund të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rashtroj kërkesë për përtëritjen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aj 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ntëdhj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0)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ditë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ra skadi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atit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 vlefsh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ërisë së licencës.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ind w:left="247" w:right="65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2. Për përtëritje të licencës subjekti duhet ti plotësoj kushtet e njëjtë sikurse me rastin e licencimit. 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0" w:right="65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0" w:right="65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B63">
              <w:rPr>
                <w:rFonts w:ascii="Times New Roman" w:hAnsi="Times New Roman"/>
                <w:sz w:val="24"/>
                <w:szCs w:val="24"/>
              </w:rPr>
              <w:t>3</w:t>
            </w:r>
            <w:r w:rsidR="00CD27AB" w:rsidRPr="009A5B63">
              <w:rPr>
                <w:rFonts w:ascii="Times New Roman" w:hAnsi="Times New Roman"/>
                <w:sz w:val="24"/>
                <w:szCs w:val="24"/>
              </w:rPr>
              <w:t>.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Përjashtimisht</w:t>
            </w:r>
            <w:proofErr w:type="gramEnd"/>
            <w:r w:rsidRPr="009A5B63">
              <w:rPr>
                <w:rFonts w:ascii="Times New Roman" w:hAnsi="Times New Roman"/>
                <w:sz w:val="24"/>
                <w:szCs w:val="24"/>
              </w:rPr>
              <w:t xml:space="preserve"> nga paragrafi 2 të këtij nenit, dokumentacioni nga neni 11 i këtij Udhëzimi Administrativ i cili ka vlefshmëri nuk dorëzohet me rastin e përtrirjes së licencës. </w:t>
            </w:r>
          </w:p>
          <w:p w:rsidR="00223D44" w:rsidRPr="009A5B63" w:rsidRDefault="00223D44" w:rsidP="000C23FE">
            <w:pPr>
              <w:spacing w:line="276" w:lineRule="auto"/>
              <w:jc w:val="both"/>
            </w:pPr>
          </w:p>
          <w:p w:rsidR="00223D44" w:rsidRPr="009A5B63" w:rsidRDefault="00223D44" w:rsidP="002D4806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15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Procedurat për kryerjen e kontrollimit teknik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0" w:right="720" w:hanging="189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7" w:right="64"/>
              <w:jc w:val="both"/>
              <w:rPr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>1.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Personeli i Qendrës para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filli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teknik,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bënë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vide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5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 librin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idencës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plotë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ularit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procesverbalit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ku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krahasi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dhënave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gjendjen faktike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doku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enteve të ofruara</w:t>
            </w:r>
            <w:r w:rsidRPr="009A5B63">
              <w:rPr>
                <w:sz w:val="24"/>
                <w:szCs w:val="24"/>
                <w:lang w:val="de-DE"/>
              </w:rPr>
              <w:t>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7" w:right="6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Nëse të dhënat nuk përputhen,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k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 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kryhet. 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B31BBA" w:rsidRPr="009A5B63" w:rsidRDefault="00B31BBA" w:rsidP="002D4806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B31BBA" w:rsidRPr="009A5B63" w:rsidRDefault="00B31BBA" w:rsidP="002D4806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2D4806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lastRenderedPageBreak/>
              <w:t>Neni 16</w:t>
            </w:r>
          </w:p>
          <w:p w:rsidR="00223D44" w:rsidRPr="009A5B63" w:rsidRDefault="00223D44" w:rsidP="00B31BB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Kushtet për ko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trollim teknike</w:t>
            </w:r>
          </w:p>
          <w:p w:rsidR="00B31BBA" w:rsidRPr="009A5B63" w:rsidRDefault="00B31BBA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 i cili i nën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htrohet kontrolli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 të rregullt dhe periodik duhet të jetë i pa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6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2.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rregullt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periodik bëhet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pangarkuar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ndërsa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teknik i jashtëzakonshëm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 të bëhet edhe në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 të ngarkuar.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vijën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jeteve dhe brenda objektit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q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endrës nuk lejohet të jenë të pranish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cilat nuk i nënsh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rohen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31BBA" w:rsidRPr="009A5B63" w:rsidRDefault="00B31BBA" w:rsidP="00AE24A9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AE24A9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17</w:t>
            </w: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72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Evidentimi i parregull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ive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 w:firstLine="72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Nëse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gjatë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hasët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parregull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i, ato evidentohen në librin e evidencës të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 dhe në fo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ularin e procesverbalit.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Në rast se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 ka bërë ndry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atest atëherë qendra obligohet që një kopje të ate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tit 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lejen e qarkullimit t’ia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lastRenderedPageBreak/>
              <w:t>b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ashkëngjes procesverbalit të lëndës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ërkatëse.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 w:firstLine="55"/>
              <w:jc w:val="both"/>
              <w:rPr>
                <w:rFonts w:ascii="Times New Roman" w:hAnsi="Times New Roman"/>
                <w:strike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Certifikatën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konfir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rregullsisë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teknike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nënshkruan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udhëheqësi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Qendrës,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apo kontrolluesi i automjetit i autorizuar nga udhëheqësi i Qendrës.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3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4.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Certifikat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për 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konfir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rregullsisë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teknike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duhet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baj: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4.1.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 rendor nga libri i evidencës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4.2. Të dhënat personale të pronarit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Llojin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dhe tipin 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jetit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4.4.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rin e tabelave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4.5.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shasisë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4.6.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kilometrave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kaluara të 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4.7. 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itet e 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tit të rregullsisë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ike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4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5.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Qendrat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cilat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kanë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aparaturën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ëjtë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kenë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progra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unik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testit 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rreg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6.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Kopja 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çerti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atës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rregullsinë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bashkëngjitet lëndës përkatëse.</w:t>
            </w:r>
          </w:p>
          <w:p w:rsidR="00E77A9E" w:rsidRPr="009A5B63" w:rsidRDefault="00E77A9E" w:rsidP="00AE24A9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E77A9E" w:rsidRPr="009A5B63" w:rsidRDefault="00E77A9E" w:rsidP="00AE24A9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AE2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Neni 18</w:t>
            </w:r>
          </w:p>
          <w:p w:rsidR="00223D44" w:rsidRPr="009A5B63" w:rsidRDefault="00223D44" w:rsidP="00AE2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Mënjanimi i parregull</w:t>
            </w:r>
            <w:r w:rsidRPr="009A5B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ive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Plotësi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gjithave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dhënave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evindentohen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 certifikatë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ocesver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b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2.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Pronari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perso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utorizuar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 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(shtatë) ditëve t’i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ënjanoj parreg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etin ta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kthej në Qendrën e njëjtë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ripari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 e kryera dhe me  të njëjtën pagesë. 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3. Nëse mënjanimi i parregullsive nuk bëhet brenda afatit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ej 7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(shtatë)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itëve atë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erë i njëjti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 i nënshtrohet kon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të plotë teknik.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E2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Neni 19</w:t>
            </w:r>
          </w:p>
          <w:p w:rsidR="00223D44" w:rsidRPr="009A5B63" w:rsidRDefault="00223D44" w:rsidP="00AE24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Mënyrat e kontr</w:t>
            </w:r>
            <w:r w:rsidRPr="009A5B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llimit të Automjetit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2 (dy) kontrollues të cilët gjatë tërë 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hës së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duhet të jetë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rezentë.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Kontroll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esit e bëjnë shiki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dhe 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imin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ik të aut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om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ënyrë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pavarur,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 ndikim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pronarit të 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etit,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dhëheqësit të vet apo p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rsonit tjet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përfundi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kontrolluesi nënshkruan procesverbalin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të cilin konfirmon se është kryer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teknik i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etit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përpuths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ëri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aktet ligjo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23D44" w:rsidRPr="009A5B63" w:rsidRDefault="00223D44" w:rsidP="00AE24A9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20</w:t>
            </w:r>
          </w:p>
          <w:p w:rsidR="00223D44" w:rsidRPr="009A5B63" w:rsidRDefault="00223D44" w:rsidP="00AE24A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Përmbajtja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 procesit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7" w:firstLine="5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 Procesi i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 të 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tit përfshin: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të 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ënave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vizuel të gjendjes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 përgjithsh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të automjetit.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otorit dhe pajisjeve të trans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isionit.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1.4.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shasisë dhe kapacitetit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b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artës.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sistemit të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drejtimit.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sistemit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1.7.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dritave dhe pajisjeve të sinjalizi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të dritës.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1.8.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sistemit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për duksh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ëri nor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8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42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1.9.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sistemit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dhënien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sinjaleve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zë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zhur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1.10.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sistemit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</w:t>
            </w:r>
            <w:r w:rsidRPr="009A5B63">
              <w:rPr>
                <w:rFonts w:ascii="Times New Roman" w:hAnsi="Times New Roman"/>
                <w:spacing w:val="2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dhënien</w:t>
            </w:r>
            <w:r w:rsidRPr="009A5B63">
              <w:rPr>
                <w:rFonts w:ascii="Times New Roman" w:hAnsi="Times New Roman"/>
                <w:spacing w:val="2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aleve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(tabelat kontrolluese).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si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për lirimin e gazrave.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1.12.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sistemit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lidhës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automjeteve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orkio.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1.13.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sjeve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tjera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rëndësishëm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siguri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 në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trafik.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1.14.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pajisjeve dhe pajimeve  rezer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dhe shtesë të 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21</w:t>
            </w: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Kontrollimi i 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ë dhënave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9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 i të dhë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ave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etin për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1.1. Të dhënat personale të pronarit.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tabelave të regjistri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Llojin / tipin.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Ngjyrën.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shasisë.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Ndërti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i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1.7. Vitin e prodhi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1.8 .Nu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ulëseve.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1.9. Kapacitetin bartës.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1.10. Kapacitetin e përgjithshë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1.11. Masën pa ngarkesë.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1.12. Masën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aksi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ale bartëse të lejuar.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1.13. Llojin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1.14. Vëlli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otorit në c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position w:val="11"/>
                <w:sz w:val="24"/>
                <w:szCs w:val="24"/>
                <w:lang w:val="de-DE"/>
              </w:rPr>
              <w:t>3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1.15.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boshteve  të 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orkios.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1.16.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boshteve lëvizëse.</w:t>
            </w:r>
          </w:p>
          <w:p w:rsidR="00223D44" w:rsidRPr="009A5B63" w:rsidRDefault="00223D44" w:rsidP="000C23FE">
            <w:pPr>
              <w:pStyle w:val="Title"/>
              <w:spacing w:line="276" w:lineRule="auto"/>
              <w:jc w:val="both"/>
              <w:rPr>
                <w:rFonts w:eastAsia="Times New Roman"/>
                <w:b w:val="0"/>
                <w:bCs w:val="0"/>
                <w:lang w:val="de-DE"/>
              </w:rPr>
            </w:pPr>
          </w:p>
          <w:p w:rsidR="00223D44" w:rsidRPr="009A5B63" w:rsidRDefault="00223D44" w:rsidP="00AE24A9">
            <w:pPr>
              <w:pStyle w:val="Title"/>
              <w:spacing w:line="276" w:lineRule="auto"/>
            </w:pPr>
            <w:r w:rsidRPr="009A5B63">
              <w:t>Neni 22</w:t>
            </w:r>
          </w:p>
          <w:p w:rsidR="00223D44" w:rsidRPr="009A5B63" w:rsidRDefault="00223D44" w:rsidP="00AE24A9">
            <w:pPr>
              <w:pStyle w:val="Title"/>
              <w:spacing w:line="276" w:lineRule="auto"/>
            </w:pPr>
            <w:r w:rsidRPr="009A5B63">
              <w:t>Pajisj</w:t>
            </w:r>
            <w:r w:rsidRPr="009A5B63">
              <w:rPr>
                <w:spacing w:val="-1"/>
              </w:rPr>
              <w:t>e</w:t>
            </w:r>
            <w:r w:rsidRPr="009A5B63">
              <w:t>t e t</w:t>
            </w:r>
            <w:r w:rsidRPr="009A5B63">
              <w:rPr>
                <w:spacing w:val="-1"/>
              </w:rPr>
              <w:t>r</w:t>
            </w:r>
            <w:r w:rsidRPr="009A5B63">
              <w:t>ansmisio</w:t>
            </w:r>
            <w:r w:rsidRPr="009A5B63">
              <w:rPr>
                <w:spacing w:val="-2"/>
              </w:rPr>
              <w:t>n</w:t>
            </w:r>
            <w:r w:rsidRPr="009A5B63">
              <w:rPr>
                <w:spacing w:val="1"/>
              </w:rPr>
              <w:t>i</w:t>
            </w:r>
            <w:r w:rsidRPr="009A5B63">
              <w:t>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23D44" w:rsidRPr="009A5B63" w:rsidRDefault="00223D44" w:rsidP="004F60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hanging="3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sj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et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ans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isionit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otorit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shijnë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q-AL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hjen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otorit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dhe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q-AL"/>
              </w:rPr>
              <w:t xml:space="preserve"> sistemit 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të trans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isionit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e shasinë.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firstLine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 w:hanging="23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Neni 23</w:t>
            </w: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 w:hanging="23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Shasia dhe kapaciteti bartës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firstLine="72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hanging="12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 i shasisë dhe ka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acitetit bartës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fs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1.1. Shasinë dhe dë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ekanike të kornizës.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1.2. Lidhjet e rrotave dhe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ortizatorëve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shasi.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 Rrotat dhe oscili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 e rrotave.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drejti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të rrotave të përpar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24</w:t>
            </w: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Përfshi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ja 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llit të sistemeve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sistemit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ejt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es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timet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ekanike.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1.2. Lidhjen e kutisë drejtuese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b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ajtësin.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D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timin e pjesëve të pneumatikëve.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Mbylljen (shtypja) e 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të siste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drejtues.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13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Tolerancën në kutinë drejtuese,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këndi bosh i 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onit duhet të jetë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: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≤ ±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15 shkallë,  (30) shkallë.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Tolera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cën në gje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etrinë shkelëse të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rrotave në kufijtë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≤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1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/k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E2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25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Përfshi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ja 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llit 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ë sistemit të  frenimit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sistemit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frenues përfshinë: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D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timin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ekanik 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sistemin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D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timin e pjesëve të go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1.3. Mbyllja (shtypja) 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sistemin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Lëvizja e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andave dhe zëvendësi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përpara per automjetet e personave me aftësi të kufizuara.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tabs>
                <w:tab w:val="left" w:pos="1440"/>
              </w:tabs>
              <w:spacing w:line="276" w:lineRule="auto"/>
              <w:ind w:firstLine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Frenin ndih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ës-parkues.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Rregullatorin për përshtatjen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intensitetit të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26</w:t>
            </w: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Kontrolli i pajisjeve për duks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mëri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7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pajisjeve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për duksh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ëri no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ale përfshinë: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Xh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ballorë dhe xha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 e dritave.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Fshesat e xha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Pasqyrat e shiki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(retrovizorët).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27</w:t>
            </w: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Kontrolli i pajisjeve për sinjale me 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z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ë dhe zhurmës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90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pajisjeve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për dhënien e sinjaleve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zë dhe zhur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 së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etit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 Forcën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pajisjeve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akustik për shenjat akustike.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7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1.1.1.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 e udhëtareve dhe motoçikleta 76 dB (A)</w:t>
            </w: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1.1.2. 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onët e vegjël 80 dB (A)</w:t>
            </w: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1.1.3.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 e rënda 93 dB (A)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Kufirin e lejuar të zhur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 së jasht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për këto kategori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 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right="110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1.2.1. automjetet e udhëtarëve dhe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binuara 84 dB (A);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firstLine="2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1.2.2. automjetet transportuese dhe autobusët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 deri 3.5t, 85 dB (A);</w:t>
            </w: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7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1.2.3. automjetet transportuese dhe au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obusët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asë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bi 3.5 t, 89 dB (A)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7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1D077F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72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28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Kontrolli i </w:t>
            </w:r>
            <w:r w:rsidRPr="009A5B63">
              <w:rPr>
                <w:rFonts w:ascii="Times New Roman" w:hAnsi="Times New Roman"/>
                <w:b/>
                <w:spacing w:val="-2"/>
                <w:sz w:val="24"/>
                <w:szCs w:val="24"/>
                <w:lang w:val="de-DE"/>
              </w:rPr>
              <w:t>pajisjeve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për dhënien e sinjale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v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pajisjeve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për ko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troll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 dhënien e sinjaleve përfshinë: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Tabela kontrolluese dhe instrumentet.</w:t>
            </w: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Tahografi për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 e transportit.</w:t>
            </w:r>
          </w:p>
          <w:p w:rsidR="00223D44" w:rsidRPr="009A5B63" w:rsidRDefault="00223D44" w:rsidP="000C23FE">
            <w:pPr>
              <w:pStyle w:val="Title"/>
              <w:spacing w:line="276" w:lineRule="auto"/>
              <w:jc w:val="both"/>
              <w:rPr>
                <w:rFonts w:eastAsia="Times New Roman"/>
                <w:b w:val="0"/>
                <w:bCs w:val="0"/>
                <w:lang w:val="de-DE"/>
              </w:rPr>
            </w:pPr>
          </w:p>
          <w:p w:rsidR="00223D44" w:rsidRPr="009A5B63" w:rsidRDefault="00223D44" w:rsidP="00F80DA3">
            <w:pPr>
              <w:pStyle w:val="Title"/>
              <w:tabs>
                <w:tab w:val="left" w:pos="4320"/>
              </w:tabs>
              <w:spacing w:line="276" w:lineRule="auto"/>
            </w:pPr>
            <w:r w:rsidRPr="009A5B63">
              <w:t>Neni 29</w:t>
            </w:r>
          </w:p>
          <w:p w:rsidR="00223D44" w:rsidRPr="009A5B63" w:rsidRDefault="00223D44" w:rsidP="00F80DA3">
            <w:pPr>
              <w:pStyle w:val="Title"/>
              <w:spacing w:line="276" w:lineRule="auto"/>
            </w:pPr>
            <w:r w:rsidRPr="009A5B63">
              <w:t>Kontrollimi i sistemit lidhës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 w:right="7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sistemit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lid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ës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otorike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rkiot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timin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ekanik.</w:t>
            </w: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1.2.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Sistemit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 siguresës së lidhjes.</w:t>
            </w: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782" w:firstLine="2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1.3. Hapësirën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aftuesh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sistemit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për lidhje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etin tërhe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q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782" w:firstLine="2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782" w:firstLine="2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30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 w:firstLine="2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Normat teknike për efikasite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it të f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enimit</w:t>
            </w:r>
            <w:bookmarkStart w:id="0" w:name="_GoBack"/>
            <w:bookmarkEnd w:id="0"/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4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 No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at teknike për efikasitetin 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iste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për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jetet dhe 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orkiot të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uar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kushte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tike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testi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cilindra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orcës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së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="006A41C6"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 dhënë në </w:t>
            </w:r>
            <w:r w:rsidR="00BF4A7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Annex</w:t>
            </w:r>
            <w:r w:rsidR="006A41C6"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nr.1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02" w:right="162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Diferenca e forcës së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për rrotat në boshtin e njëjtë nuk lejohet të jetë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adhe se 20% duke llogaritur 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orcën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aksi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ale.</w:t>
            </w: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02" w:right="162" w:hanging="35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31</w:t>
            </w:r>
          </w:p>
          <w:p w:rsidR="00223D44" w:rsidRPr="009A5B63" w:rsidRDefault="00223D44" w:rsidP="00F80DA3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spacing w:line="276" w:lineRule="auto"/>
              <w:ind w:right="18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Kontrolli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dritave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dhe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sinjali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imit të automjetit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47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 i dritave dhe i pajisjeve të sinjalizi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për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Sistemin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  ndriqimit: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7" w:hanging="28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1.1.1. Dritat (gjata, shkurta).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7" w:hanging="28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1.1.2. Dritat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egullës.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7" w:hanging="28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1.1.3. Dritat për lëvizje prapa.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6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1.1.4. Fuqia e ndriçi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duhet t`i ketë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këta para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etra: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1.1.4.1. Për motoçikleta 1÷2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ux, për dritat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≥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16lux.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1.1.4.2. Për vetura 1÷2 lux, për dritat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e, 48 ÷ 64 lux.</w:t>
            </w:r>
          </w:p>
          <w:p w:rsidR="00223D44" w:rsidRPr="009A5B63" w:rsidRDefault="00223D44" w:rsidP="00173FB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346" w:firstLine="3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1.1.4.3. Për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etet e rënda transportuese dhe autobus vlejnë të njëjtat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v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 të cilat janë të cek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ra p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 vetu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sjet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shënji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e automjetit përfshijnë: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1.2.1. Dritat për shëni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1.2.2. Dritat e pas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57" w:hanging="63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Dritat e parki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68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57" w:hanging="63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Katadiopterët.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7449C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 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  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sjet 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sinjalizim te automjeti  përfshijnë:</w:t>
            </w:r>
          </w:p>
          <w:p w:rsidR="00E7449C" w:rsidRPr="009A5B63" w:rsidRDefault="00E7449C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1.3.1. Treguesit e drejti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1.3.2. Dritat e freni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3" w:firstLine="72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1.3.3. Dritat e lëvizsh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e-rotative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03" w:firstLine="72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1.3.4. Pajimet për aktivizi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të gjithë treguesëve të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drejti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32</w:t>
            </w:r>
          </w:p>
          <w:p w:rsidR="00223D44" w:rsidRPr="009A5B63" w:rsidRDefault="00223D44" w:rsidP="00F80D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Lirimi i gazrave të motorëve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6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1.Motorët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djegie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brendsh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eteve,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me përjashtim të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opedëve,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opedëve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tri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rrotë,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motoçikletave,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otoçikletave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rimorkio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anë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ore,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otoçikleta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tri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rrotë, katërçikletave të lehta, katërçikletave,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nave të punës, traktorëve dhe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eteve të forcave të ar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atosura të Republikës së Kosovës,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personale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dhe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eteve të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binuara, nuk duhet të lëshojnë në at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osf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rë gazr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4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Motorët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benzinë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pa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katalizatorë 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dhe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sondet  λ,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përkatësisht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otorët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benzinë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katalizatorë, por pa sonde λ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– koncentri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 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onoksid karbonit (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O), në shpejtësinë e sjelljes së motorit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ecje të zbrazët, nuk duhet të tejkalojnë;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(4,5%)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pjesë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arrjes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vëlli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ore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(pa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etet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që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janë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prodhuar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më 1986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ë 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 vjetra) në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peraturë vaji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otorësh së paku 80º;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2.2. (3,5%) të pjesë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arrjes vëlli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ore (për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jetet e prod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uara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ë 1987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 të reja) në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peraturë vaji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otorësh  së paku 80º.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3.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Moto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benzinë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katali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atorë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gullu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epri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 tre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ishtë – koncentri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onoksid-karbonit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(CO),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pasi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që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arritur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peraturë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pune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 shpejtësi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sjelljes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ecje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zbrazët,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nuk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duhet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jkalojnë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vlerën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përcaktuar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nga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ana e prodhuesit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etit.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peratura e punës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shpejtësia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rrot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me ecje të zbrazët duhet të jenë të p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rcaktuara 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rodhuesi i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6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4.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Koncentri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onoksid-karbonit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O) dhe vlera e f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ktorit dritë (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λ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jë shpejtësie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shtuar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rrotulli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otorit,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>nuk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duhet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 tejkalojnë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vlerën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përcaktuar nga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prodhuesi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Shpejtësia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rritur 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rrotulli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ve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torit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duhet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jetë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përcaktuar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nga prodhuesi i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tomjetit.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qoftë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nuk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 të njohura të dhënat e prodhuesit,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bajtja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onoksid-karbonit (CO)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dhe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vlera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faktorit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ritë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(λ)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nuk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duhet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 tejk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ojn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4.1. CO ≤ 0,5% të pjesë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arrjes vëllimore, në temperaturë vaji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otorit së paku 80º C dhe në shpejtësi 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rot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eve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torit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ecje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 zb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azët;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4.2.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CO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≤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0,3%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pjesë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arrjes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vëllimore,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λ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=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1,00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±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0,03,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peraturë të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vajit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otorik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së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paku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80º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dhe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shpejt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si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otorit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ej 2500  deri 3000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-1.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0C23FE">
            <w:pPr>
              <w:widowControl w:val="0"/>
              <w:tabs>
                <w:tab w:val="left" w:pos="438"/>
              </w:tabs>
              <w:autoSpaceDE w:val="0"/>
              <w:autoSpaceDN w:val="0"/>
              <w:adjustRightInd w:val="0"/>
              <w:spacing w:line="276" w:lineRule="auto"/>
              <w:ind w:left="247" w:right="65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5. Motorët dizelë – pasi që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 ka ar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mperaturë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une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rc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ktuar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 prodhuesi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jetit,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koeficienti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 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x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irjes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gazit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lëshuar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(k)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tri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më shu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shpejti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otorit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pang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rkuar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nga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pejt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sia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ecje të zbrazët </w:t>
            </w:r>
            <w:r w:rsidRPr="009A5B6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deri në shpejtësinë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adhe të rrotul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nuk duhet të tejkalojë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vlerën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përcaktuar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nga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prodhuesi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qoftë se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dhënat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prodhu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koeficientin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 të nxirjes dhe 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peraturën e punës së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otorit nuk janë të njohura, koeficienti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 nx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rjes së gazit të lëshu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 (k) nuk duhet të 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jkalojë vlerën: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5.1.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≤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2,5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-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erat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jit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otorik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së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paku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80º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(për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otorët pa 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bushje),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5.2.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≤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3,0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-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peraturë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vajit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otorik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së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paku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80º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(për motorët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bushje).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6.Sasitë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aterieve të rreziksh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të sh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nuara në paragrafin 1 të këtij neni, nuk kanë të bëjnë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këto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6.1.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etet të pajisura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motor dytaktësh benzine;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6.2.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jetet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pajisura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benzine,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qoftë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se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janë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prodhuar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para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1970;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etet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të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pajisura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motor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nzin,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në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qoftë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kanë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shpejtësi konstruksioni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 të vogël se 50 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/h;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6.4.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tet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pajisura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dizel,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qoftë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se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janë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prodhuar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para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vitit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1980;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etet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të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pajisura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motor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dizel,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në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qoftë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kanë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shpejtësi konstruksioni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 të vogël se 30 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/h;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6.6.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jetet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vëna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lëvizje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otor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lëvizjeje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altern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tive 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apo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me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burim energjie(hidrogjen,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etan, propanbutan, karburante qelizash, alkool e të ngj.).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72" w:hanging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7. Nëse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 nuk i arrin para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etrat e parapara në paragrafin 1. dhe 2. këtij neni nuk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erret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arasysh për rezultat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tin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72" w:hanging="2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72" w:hanging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33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 w:right="72" w:hanging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Kontrollimi i paisjeve dhe pajimeve të automjeteve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0C23F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247" w:right="19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 i pajisjeve dhe 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 të tj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ra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 të rëndësish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 sigurinë në trafik përfshinë: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Hapësirën e brendsh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të automjetit.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1.2. Dyert dhe çelësat e dyerve.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Pneu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atikët: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1.3.1. Duhet të vërtetohet nëse pneu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atikët në të njëjtin bosht, janë të njëjtë: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1.3.1.1. sipas tipit (të verës apo të 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it),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1.3.1.2. konstruksionit (radial, diagonal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dhe sharat të njëjta në të njëjtin bosht),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1.3.1.3. dimensionit dhe kapacitetit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asës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1.3.2. Shkalla e thellësisë së pneu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atikë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atet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thellë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tës. Thellësia e lejuar e larave në pneumatikë në tërë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sipërfaqen shkelëse duhet të jetë së paku: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1.3.2.1. (1,6 mm.) për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 e udhëtarëve,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1.3.2.2. (2 mm.) për autobusë dhe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etet transportuese,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7" w:right="-1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1.3.2.3. (4 mm.) nëse pneu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atikët konsiderohen si përgatitje 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ërore.</w:t>
            </w:r>
          </w:p>
          <w:p w:rsidR="00223D44" w:rsidRPr="009A5B63" w:rsidRDefault="00223D44" w:rsidP="000C23FE">
            <w:pPr>
              <w:widowControl w:val="0"/>
              <w:tabs>
                <w:tab w:val="left" w:pos="1177"/>
              </w:tabs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1.4.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ortizatorët: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1.4.1. efikasiteti i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ortizi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duhet të jetë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≥ 20 %.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5047E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7" w:righ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1.4.2.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a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 xml:space="preserve">plitude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aks</w:t>
            </w:r>
            <w:r w:rsidR="00223D44" w:rsidRPr="009A5B63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="00223D44" w:rsidRPr="009A5B63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ale e o</w:t>
            </w:r>
            <w:r w:rsidR="00223D44" w:rsidRPr="009A5B63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cilimit ≤ 38 Mm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 xml:space="preserve">(njësia e përcaktuar </w:t>
            </w:r>
            <w:r w:rsidR="00223D44"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 xml:space="preserve">rej prodhuesit që do të thotë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ano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etër).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9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1.5. Mbrojtësin nga balta.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1.6. Baterinë.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8B6888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1.7.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Paji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et shtesë për dritë dhe për auto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="00223D44"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="00223D44" w:rsidRPr="009A5B63">
              <w:rPr>
                <w:rFonts w:ascii="Times New Roman" w:hAnsi="Times New Roman"/>
                <w:sz w:val="24"/>
                <w:szCs w:val="24"/>
              </w:rPr>
              <w:t>etet e rënda.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2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34</w:t>
            </w:r>
          </w:p>
          <w:p w:rsidR="00223D44" w:rsidRPr="009A5B63" w:rsidRDefault="00223D44" w:rsidP="000C23FE">
            <w:pPr>
              <w:widowControl w:val="0"/>
              <w:autoSpaceDE w:val="0"/>
              <w:autoSpaceDN w:val="0"/>
              <w:adjustRightInd w:val="0"/>
              <w:spacing w:before="76" w:line="276" w:lineRule="auto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Kontrollimi i pajimeve të automjeteve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 i pajimeve  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zervë dhe shtesë të 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 për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inë: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1.1. Çelësin e rrotave.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1.2. Ngritësen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ekanike ose hidraulike.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 Go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ën rezerv, vetëm për atë automjet që është parapar nga prodhuesi.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Aparatin e fikjes së zjarrit.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Trekëndëshin.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Ndih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ën e parë.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1.7. Çekanin për thyerje të xha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të autobusët.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1.8. Dritat rezervë.</w:t>
            </w:r>
          </w:p>
          <w:p w:rsidR="00223D44" w:rsidRPr="009A5B63" w:rsidRDefault="00223D44" w:rsidP="000E47A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B3629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1.9. 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 e 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rit-zinxhirët.</w:t>
            </w:r>
          </w:p>
          <w:p w:rsidR="00223D44" w:rsidRPr="009A5B63" w:rsidRDefault="00223D44" w:rsidP="00B36297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E5C94" w:rsidRPr="009A5B63" w:rsidRDefault="000E5C94" w:rsidP="00B36297">
            <w:pPr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0E5C94" w:rsidRPr="009A5B63" w:rsidRDefault="000E5C94" w:rsidP="00B36297">
            <w:pPr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0E5C94" w:rsidRPr="009A5B63" w:rsidRDefault="000E5C94" w:rsidP="00B36297">
            <w:pPr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B36297">
            <w:pPr>
              <w:widowControl w:val="0"/>
              <w:autoSpaceDE w:val="0"/>
              <w:autoSpaceDN w:val="0"/>
              <w:adjustRightInd w:val="0"/>
              <w:ind w:left="24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35</w:t>
            </w:r>
          </w:p>
          <w:p w:rsidR="00223D44" w:rsidRPr="009A5B63" w:rsidRDefault="00223D44" w:rsidP="00B36297">
            <w:pPr>
              <w:widowControl w:val="0"/>
              <w:autoSpaceDE w:val="0"/>
              <w:autoSpaceDN w:val="0"/>
              <w:adjustRightInd w:val="0"/>
              <w:ind w:left="90"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Licenca për  kontrollimin teknik të sistemit për furnizim me lëndë djegëse me gas 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B3629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 w:right="6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 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cili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urni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lëndë djegëse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gaztë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und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yhet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vetëm në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Qendrën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cila ka licencën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nga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Ministria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Infrastrukturës 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kryerjen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kësaj vepri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tarie.</w:t>
            </w:r>
          </w:p>
          <w:p w:rsidR="00223D44" w:rsidRPr="009A5B63" w:rsidRDefault="00223D44" w:rsidP="00B36297">
            <w:pPr>
              <w:widowControl w:val="0"/>
              <w:autoSpaceDE w:val="0"/>
              <w:autoSpaceDN w:val="0"/>
              <w:adjustRightInd w:val="0"/>
              <w:ind w:left="720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7" w:right="65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Kushtet për marrjen e licencës nga paragrafi 1 i këtij neni janë të përcaktuara  me akt të veçant juridik.</w:t>
            </w: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337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36</w:t>
            </w: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Licenca për kontrolli</w:t>
            </w:r>
            <w:r w:rsidRPr="009A5B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 w:rsidRPr="009A5B63">
              <w:rPr>
                <w:rFonts w:ascii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teknik</w:t>
            </w:r>
            <w:r w:rsidRPr="009A5B63">
              <w:rPr>
                <w:rFonts w:ascii="Times New Roman" w:hAnsi="Times New Roman"/>
                <w:b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uto</w:t>
            </w:r>
            <w:r w:rsidRPr="009A5B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jetit</w:t>
            </w:r>
            <w:r w:rsidRPr="009A5B63">
              <w:rPr>
                <w:rFonts w:ascii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cili</w:t>
            </w:r>
            <w:r w:rsidRPr="009A5B63">
              <w:rPr>
                <w:rFonts w:ascii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9A5B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ar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b/>
                <w:spacing w:val="5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all</w:t>
            </w:r>
            <w:r w:rsidRPr="009A5B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b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eziksh</w:t>
            </w:r>
            <w:r w:rsidRPr="009A5B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247" w:right="66" w:hanging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      1.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teknik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jetit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cili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eziksh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mund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kry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 vetëm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Qendrën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cila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licencën</w:t>
            </w:r>
            <w:r w:rsidRPr="009A5B63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nga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Ministria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Infrastrukturës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për kryerjen e kësaj vepri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tari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D44" w:rsidRPr="009A5B63" w:rsidRDefault="00223D44" w:rsidP="00C46A77">
            <w:pPr>
              <w:widowControl w:val="0"/>
              <w:autoSpaceDE w:val="0"/>
              <w:autoSpaceDN w:val="0"/>
              <w:adjustRightInd w:val="0"/>
              <w:ind w:left="1080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F65A66">
            <w:pPr>
              <w:widowControl w:val="0"/>
              <w:autoSpaceDE w:val="0"/>
              <w:autoSpaceDN w:val="0"/>
              <w:adjustRightInd w:val="0"/>
              <w:ind w:left="67"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2. Kushtet për marrjen e licencës nga pragrafi 1 i këtij neni janë të përcaktuara me akt të veçant juridik.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23D44" w:rsidRPr="009A5B63" w:rsidRDefault="00223D44" w:rsidP="00F65A66">
            <w:pPr>
              <w:widowControl w:val="0"/>
              <w:autoSpaceDE w:val="0"/>
              <w:autoSpaceDN w:val="0"/>
              <w:adjustRightInd w:val="0"/>
              <w:ind w:left="67" w:righ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D44" w:rsidRPr="009A5B63" w:rsidRDefault="00223D44" w:rsidP="00F65A66">
            <w:pPr>
              <w:widowControl w:val="0"/>
              <w:autoSpaceDE w:val="0"/>
              <w:autoSpaceDN w:val="0"/>
              <w:adjustRightInd w:val="0"/>
              <w:ind w:left="67"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37</w:t>
            </w:r>
          </w:p>
          <w:p w:rsidR="00223D44" w:rsidRPr="009A5B63" w:rsidRDefault="00223D44" w:rsidP="00F65A66">
            <w:pPr>
              <w:widowControl w:val="0"/>
              <w:autoSpaceDE w:val="0"/>
              <w:autoSpaceDN w:val="0"/>
              <w:adjustRightInd w:val="0"/>
              <w:ind w:left="67"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ajisjet në  defektë</w:t>
            </w:r>
          </w:p>
          <w:p w:rsidR="00B40CF4" w:rsidRPr="009A5B63" w:rsidRDefault="00B40CF4" w:rsidP="00F65A66">
            <w:pPr>
              <w:widowControl w:val="0"/>
              <w:autoSpaceDE w:val="0"/>
              <w:autoSpaceDN w:val="0"/>
              <w:adjustRightInd w:val="0"/>
              <w:ind w:left="67" w:righ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D44" w:rsidRPr="009A5B63" w:rsidRDefault="00223D44" w:rsidP="00F65A66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F65A66">
            <w:pPr>
              <w:widowControl w:val="0"/>
              <w:autoSpaceDE w:val="0"/>
              <w:autoSpaceDN w:val="0"/>
              <w:adjustRightInd w:val="0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1. Nëse vjen deri </w:t>
            </w:r>
            <w:r w:rsidR="000720E1" w:rsidRPr="009A5B63">
              <w:rPr>
                <w:rFonts w:ascii="Times New Roman" w:hAnsi="Times New Roman"/>
                <w:sz w:val="24"/>
                <w:szCs w:val="24"/>
              </w:rPr>
              <w:t xml:space="preserve">tek defekti në pajisjet apo te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paji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 për kryerjen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 teknike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eteve QENDRA është e obligu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r që ta ndërprenë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enjëherë punën dhe në vend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dukshëm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shkronja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ëdha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vendos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bishkri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“PËR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SHKAK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 DEFEKTIT NË PAJIS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 NUK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UNOJMË”.</w:t>
            </w:r>
          </w:p>
          <w:p w:rsidR="00223D44" w:rsidRPr="009A5B63" w:rsidRDefault="00223D44" w:rsidP="000D24EF">
            <w:pPr>
              <w:widowControl w:val="0"/>
              <w:autoSpaceDE w:val="0"/>
              <w:autoSpaceDN w:val="0"/>
              <w:adjustRightInd w:val="0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2.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Qendra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duhet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informojë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enjëherë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ektin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dhe riparimin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pajisje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Departamentin e Inspektoriatit dhe Departamentin e Automjeteve – Divizionin e Kontrollave teknike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në Ministrinë e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>Infrastrukturës.</w:t>
            </w:r>
          </w:p>
          <w:p w:rsidR="00223D44" w:rsidRPr="009A5B63" w:rsidRDefault="00223D44" w:rsidP="000D24EF">
            <w:pPr>
              <w:widowControl w:val="0"/>
              <w:autoSpaceDE w:val="0"/>
              <w:autoSpaceDN w:val="0"/>
              <w:adjustRightInd w:val="0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0D24EF">
            <w:pPr>
              <w:widowControl w:val="0"/>
              <w:autoSpaceDE w:val="0"/>
              <w:autoSpaceDN w:val="0"/>
              <w:adjustRightInd w:val="0"/>
              <w:ind w:left="102" w:right="66" w:firstLine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0D24EF">
            <w:pPr>
              <w:widowControl w:val="0"/>
              <w:autoSpaceDE w:val="0"/>
              <w:autoSpaceDN w:val="0"/>
              <w:adjustRightInd w:val="0"/>
              <w:ind w:left="102" w:right="66"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38</w:t>
            </w:r>
          </w:p>
          <w:p w:rsidR="00223D44" w:rsidRPr="009A5B63" w:rsidRDefault="00223D44" w:rsidP="00C53D47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Mbajtja e 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videncës p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r kontr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llimin t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knik të automjeteve</w:t>
            </w:r>
          </w:p>
          <w:p w:rsidR="00223D44" w:rsidRPr="009A5B63" w:rsidRDefault="00223D44" w:rsidP="000D24EF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102" w:right="63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Qendra është e obli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uar  të ruaj së paku pesë (5) vite librin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evidencës, fo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ularin e procesverbalit, testin e rregullsisë teknike, certifikatën për rregullsinë teknike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kopjen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pagesës, fotografinë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ç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do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kontrolluar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 vijën e ko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ik, raportet e punës.</w:t>
            </w: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102" w:right="63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5AD" w:rsidRPr="009A5B63" w:rsidRDefault="00B065AD" w:rsidP="00F6408A">
            <w:pPr>
              <w:widowControl w:val="0"/>
              <w:autoSpaceDE w:val="0"/>
              <w:autoSpaceDN w:val="0"/>
              <w:adjustRightInd w:val="0"/>
              <w:ind w:left="102" w:right="63" w:firstLine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102" w:right="63"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39</w:t>
            </w: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102" w:right="63"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Përmbajtja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e librit të evidencës</w:t>
            </w: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Libri i evidencës i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teknik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 automjetit duhet të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bajë:</w:t>
            </w: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rendor.</w:t>
            </w: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Datën dhe kohën e kryerjes së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teknik.</w:t>
            </w: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Të dhënat personale të pronarit- es.</w:t>
            </w: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F6408A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tabelave të regjistri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(nëse është i regjistruar).</w:t>
            </w: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Llojin dhe ti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jetit që i nënshtrohet 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shasi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së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jetit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q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i nëns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het kontrollit.</w:t>
            </w: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ind w:left="247" w:right="72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1.7. Hapësirën për vërjejtje,</w:t>
            </w:r>
          </w:p>
          <w:p w:rsidR="00223D44" w:rsidRPr="009A5B63" w:rsidRDefault="00223D44" w:rsidP="00786E2A">
            <w:pPr>
              <w:tabs>
                <w:tab w:val="left" w:pos="1127"/>
              </w:tabs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223D44" w:rsidRPr="009A5B63" w:rsidRDefault="00223D44" w:rsidP="00786E2A">
            <w:pPr>
              <w:tabs>
                <w:tab w:val="left" w:pos="1127"/>
              </w:tabs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1.8. Konfir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mbi gjendjen te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nike të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 (pozitive dhe negative).</w:t>
            </w:r>
          </w:p>
          <w:p w:rsidR="00223D44" w:rsidRPr="009A5B63" w:rsidRDefault="00223D44" w:rsidP="00786E2A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ind w:left="67" w:right="65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secilën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vijë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knik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shëni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bahen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lib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 </w:t>
            </w:r>
            <w:r w:rsidRPr="009A5B63">
              <w:rPr>
                <w:rFonts w:ascii="Times New Roman" w:hAnsi="Times New Roman"/>
                <w:spacing w:val="2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videncës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veçantë.</w:t>
            </w: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ind w:left="6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3. Çdo ditë në fund të orarit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punës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byllet libri i evidencës.</w:t>
            </w:r>
          </w:p>
          <w:p w:rsidR="00223D44" w:rsidRPr="009A5B63" w:rsidRDefault="00223D44" w:rsidP="00786E2A">
            <w:pPr>
              <w:widowControl w:val="0"/>
              <w:autoSpaceDE w:val="0"/>
              <w:autoSpaceDN w:val="0"/>
              <w:adjustRightInd w:val="0"/>
              <w:ind w:left="67" w:right="66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4. Në fund të vitit kalendarik qendra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obligohet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byllë librat e evidencës.</w:t>
            </w:r>
          </w:p>
          <w:p w:rsidR="00223D44" w:rsidRPr="009A5B63" w:rsidRDefault="00223D4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094" w:rsidRPr="009A5B63" w:rsidRDefault="0050709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7094" w:rsidRPr="009A5B63" w:rsidRDefault="0050709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7094" w:rsidRPr="009A5B63" w:rsidRDefault="0050709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7094" w:rsidRPr="009A5B63" w:rsidRDefault="0050709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7094" w:rsidRPr="009A5B63" w:rsidRDefault="0050709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40</w:t>
            </w:r>
          </w:p>
          <w:p w:rsidR="00223D44" w:rsidRPr="009A5B63" w:rsidRDefault="00223D44" w:rsidP="00406E40">
            <w:pPr>
              <w:widowControl w:val="0"/>
              <w:autoSpaceDE w:val="0"/>
              <w:autoSpaceDN w:val="0"/>
              <w:adjustRightInd w:val="0"/>
              <w:ind w:left="67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Përmbajtja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e procesverbalit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247" w:right="72" w:hanging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For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ulari 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procesverbalit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 kontr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 e kryer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jetit 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het të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bajë: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regjistrit nga libri i evidencës.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Datën e kryerjes së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Të dhënat personale të pronarit- es.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tabelës së regjistri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Llojin/ti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automjetit.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shasisë (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V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rin).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1.7. Ndërti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jetit 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1.8. Vitin e prodhi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1.9. Vendin e prodhi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1.10. Vëlli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1.11. Masën bartëse të lejuar.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1.12. Masën pa ngarkesë.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1.13. Masën e përgjithsh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1.14.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ulëseve.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1.15. Ngjyrën 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1.16.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boshteve ngasëse.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1.17.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boshteve të ngastra.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1.18. Çengelen 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1.19. Llojin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1.20. Fuqinë 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otorit.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ind w:left="967" w:hanging="72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1.21. Konfir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mbi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kryer.</w:t>
            </w:r>
          </w:p>
          <w:p w:rsidR="00223D44" w:rsidRPr="009A5B63" w:rsidRDefault="00223D44" w:rsidP="00AF11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1.22.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ri i dyerve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jetit.</w:t>
            </w:r>
          </w:p>
          <w:p w:rsidR="00223D44" w:rsidRPr="009A5B63" w:rsidRDefault="00223D44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51CB" w:rsidRPr="009A5B63" w:rsidRDefault="00D551CB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51CB" w:rsidRPr="009A5B63" w:rsidRDefault="00D551CB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51CB" w:rsidRPr="009A5B63" w:rsidRDefault="00D551CB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51CB" w:rsidRPr="009A5B63" w:rsidRDefault="00D551CB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51CB" w:rsidRPr="009A5B63" w:rsidRDefault="00D551CB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41</w:t>
            </w:r>
          </w:p>
          <w:p w:rsidR="00223D44" w:rsidRPr="009A5B63" w:rsidRDefault="00223D44" w:rsidP="0073423A">
            <w:pPr>
              <w:widowControl w:val="0"/>
              <w:autoSpaceDE w:val="0"/>
              <w:autoSpaceDN w:val="0"/>
              <w:adjustRightInd w:val="0"/>
              <w:ind w:left="1687"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Certifik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a mbi rreg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lsinë teknike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652616">
            <w:pPr>
              <w:widowControl w:val="0"/>
              <w:autoSpaceDE w:val="0"/>
              <w:autoSpaceDN w:val="0"/>
              <w:adjustRightInd w:val="0"/>
              <w:ind w:left="102" w:right="67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Qendra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është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detyruar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t’i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lëshoj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pal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erti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ikatën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rreg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teknike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etit.</w:t>
            </w:r>
          </w:p>
          <w:p w:rsidR="00223D44" w:rsidRPr="009A5B63" w:rsidRDefault="00223D44" w:rsidP="00652616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52616">
            <w:pPr>
              <w:widowControl w:val="0"/>
              <w:autoSpaceDE w:val="0"/>
              <w:autoSpaceDN w:val="0"/>
              <w:adjustRightInd w:val="0"/>
              <w:ind w:left="102" w:right="66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2. Certifikata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bi rregullsinë teknike të a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jetit duhet të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bajë të dhënat e shënuara në nenin 29 të këtij Udhëzimi Administrativ.</w:t>
            </w:r>
          </w:p>
          <w:p w:rsidR="00223D44" w:rsidRPr="009A5B63" w:rsidRDefault="00223D44" w:rsidP="00652616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110F70">
            <w:pPr>
              <w:widowControl w:val="0"/>
              <w:autoSpaceDE w:val="0"/>
              <w:autoSpaceDN w:val="0"/>
              <w:adjustRightInd w:val="0"/>
              <w:ind w:left="102" w:right="64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3.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Nëse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është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teknikisht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rregu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l certifikata dhe procesverbali vërtetohet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vulë ngjyrë të gjelbër ndërsa nëse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ti tekni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sht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uk është në rregull c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ikata dhe procesverbali vërtetohet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vulë ngjyrë të kuqe.</w:t>
            </w:r>
          </w:p>
          <w:p w:rsidR="00223D44" w:rsidRPr="009A5B63" w:rsidRDefault="00223D44" w:rsidP="00110F70">
            <w:pPr>
              <w:widowControl w:val="0"/>
              <w:autoSpaceDE w:val="0"/>
              <w:autoSpaceDN w:val="0"/>
              <w:adjustRightInd w:val="0"/>
              <w:ind w:left="102" w:right="64" w:firstLine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FA3" w:rsidRPr="009A5B63" w:rsidRDefault="00B55FA3" w:rsidP="00110F70">
            <w:pPr>
              <w:widowControl w:val="0"/>
              <w:autoSpaceDE w:val="0"/>
              <w:autoSpaceDN w:val="0"/>
              <w:adjustRightInd w:val="0"/>
              <w:ind w:left="102" w:right="64" w:firstLine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5FA3" w:rsidRPr="009A5B63" w:rsidRDefault="00B55FA3" w:rsidP="00110F70">
            <w:pPr>
              <w:widowControl w:val="0"/>
              <w:autoSpaceDE w:val="0"/>
              <w:autoSpaceDN w:val="0"/>
              <w:adjustRightInd w:val="0"/>
              <w:ind w:left="102" w:right="64" w:firstLine="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110F70">
            <w:pPr>
              <w:widowControl w:val="0"/>
              <w:autoSpaceDE w:val="0"/>
              <w:autoSpaceDN w:val="0"/>
              <w:adjustRightInd w:val="0"/>
              <w:ind w:left="102" w:right="64" w:firstLine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42</w:t>
            </w:r>
          </w:p>
          <w:p w:rsidR="00223D44" w:rsidRPr="009A5B63" w:rsidRDefault="00223D44" w:rsidP="00110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Përcaktimi i mostrave të dokumentacionit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</w:rPr>
            </w:pPr>
          </w:p>
          <w:p w:rsidR="00223D44" w:rsidRPr="009A5B63" w:rsidRDefault="00223D44" w:rsidP="00110F70">
            <w:pPr>
              <w:widowControl w:val="0"/>
              <w:autoSpaceDE w:val="0"/>
              <w:autoSpaceDN w:val="0"/>
              <w:adjustRightInd w:val="0"/>
              <w:ind w:left="247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For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ën,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bajtjen e 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rit të evi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encës,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ularit të procesv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rbalit,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certifikates dhe vë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per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ike 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ërca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ton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Mi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stria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Infrastrukturës. </w:t>
            </w:r>
          </w:p>
          <w:p w:rsidR="00223D44" w:rsidRPr="009A5B63" w:rsidRDefault="00223D44" w:rsidP="00110F70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57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B63">
              <w:rPr>
                <w:rFonts w:ascii="Times New Roman" w:hAnsi="Times New Roman"/>
                <w:sz w:val="24"/>
                <w:szCs w:val="24"/>
              </w:rPr>
              <w:t>2.Shtypjen</w:t>
            </w:r>
            <w:proofErr w:type="gramEnd"/>
            <w:r w:rsidRPr="009A5B63">
              <w:rPr>
                <w:rFonts w:ascii="Times New Roman" w:hAnsi="Times New Roman"/>
                <w:sz w:val="24"/>
                <w:szCs w:val="24"/>
              </w:rPr>
              <w:t xml:space="preserve"> dhe shpërndarjen e dokumentacionit nga paragrafi 1. </w:t>
            </w:r>
            <w:proofErr w:type="gramStart"/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9A5B63">
              <w:rPr>
                <w:rFonts w:ascii="Times New Roman" w:hAnsi="Times New Roman"/>
                <w:sz w:val="24"/>
                <w:szCs w:val="24"/>
              </w:rPr>
              <w:t xml:space="preserve"> këtij neni e bënë pa pagesë subjekti i autorizuar për mbikqyrje nga Ministria e Infrastrukturës. 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57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57" w:righ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57" w:right="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57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43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57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Përgatitja e raporteve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 1. Qendra është e obliguar të përgatit raportet tre (3) mujore, për të gjitha kategorit e automjeteve.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0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2. Raportet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duhet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ërmbaj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jin,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vitin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prodhi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it,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rin e shasisë, tabelat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etit, numrin e kilometrave të kaluara të automjetit,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numërin e kontrollave teknike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eteve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kontroll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dhe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eve teknike të rregullta, periodike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dhe të jashtëzakonsh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e.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02" w:right="65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3.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Raportet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dërgohen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for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elektronike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brenda 5 ditëve pune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uajit vijues në Divizionin e Kontrollave Teknike pranë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>Ministrisë së Infrastrukturës.</w:t>
            </w:r>
          </w:p>
          <w:p w:rsidR="00223D44" w:rsidRPr="009A5B63" w:rsidRDefault="00223D44" w:rsidP="00DE7E5A">
            <w:pPr>
              <w:pStyle w:val="Title"/>
            </w:pPr>
            <w:r w:rsidRPr="009A5B63">
              <w:tab/>
            </w:r>
          </w:p>
          <w:p w:rsidR="00223D44" w:rsidRPr="009A5B63" w:rsidRDefault="00223D44" w:rsidP="00DE7E5A">
            <w:pPr>
              <w:pStyle w:val="Title"/>
            </w:pPr>
            <w:r w:rsidRPr="009A5B63">
              <w:t>Neni 44</w:t>
            </w:r>
          </w:p>
          <w:p w:rsidR="00223D44" w:rsidRPr="009A5B63" w:rsidRDefault="00223D44" w:rsidP="00DE7E5A">
            <w:pPr>
              <w:pStyle w:val="Title"/>
            </w:pPr>
            <w:r w:rsidRPr="009A5B63">
              <w:t xml:space="preserve">Kontrollimi teknik periodik 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02" w:right="68" w:firstLine="78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1. Vërteti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i (kartoni) i kontr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it teknik periodik i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q-AL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q-AL"/>
              </w:rPr>
              <w:t>jetit duhet të përmbajë: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Qendrës.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regjistrit nga libri i evidencës.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 Datën e kryerjes së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teknik.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1.4. Të dhënat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bi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etin (tabelat,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llojin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, tipin dhe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e shasisë).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787" w:hanging="49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 Të dhënat e subjektit në 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 të cilit i lëshohet vërteti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i.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left="102" w:right="66" w:hanging="1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Vërtetimi i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periodik dhe certifikata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mbi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konfirmi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rreg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llsisë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jetit  lëshohen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të njëjtin nu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 rendor nga libri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evidencës. 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3.Vërtetimi i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periodik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të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nëns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kruhet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 vulosur nga udhëheqësi i qendrës ose personi i aut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rizuar. </w:t>
            </w:r>
          </w:p>
          <w:p w:rsidR="00223D44" w:rsidRPr="009A5B63" w:rsidRDefault="00223D44" w:rsidP="00DE7E5A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both"/>
              <w:rPr>
                <w:rFonts w:ascii="Times New Roman" w:hAnsi="Times New Roman"/>
                <w:strike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4. Në librin e evidencës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evidentohet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trollim t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knik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periodik në hapësirën për vërejtje.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both"/>
              <w:rPr>
                <w:rFonts w:ascii="Times New Roman" w:hAnsi="Times New Roman"/>
                <w:strike/>
                <w:sz w:val="24"/>
                <w:szCs w:val="24"/>
                <w:lang w:val="de-DE"/>
              </w:rPr>
            </w:pPr>
          </w:p>
          <w:p w:rsidR="007E13CC" w:rsidRPr="009A5B63" w:rsidRDefault="007E13CC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7E13CC" w:rsidRPr="009A5B63" w:rsidRDefault="007E13CC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7E13CC" w:rsidRPr="009A5B63" w:rsidRDefault="007E13CC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7E13CC" w:rsidRPr="009A5B63" w:rsidRDefault="007E13CC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7E13CC" w:rsidRPr="009A5B63" w:rsidRDefault="007E13CC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7E13CC" w:rsidRPr="009A5B63" w:rsidRDefault="007E13CC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center"/>
              <w:rPr>
                <w:rFonts w:ascii="Times New Roman" w:hAnsi="Times New Roman"/>
                <w:strike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45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jc w:val="both"/>
              <w:rPr>
                <w:rFonts w:ascii="Times New Roman" w:hAnsi="Times New Roman"/>
                <w:strike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Koha e nevojshme për kontr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llimin e automj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teve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left="102" w:right="67" w:hanging="10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1.Koha e nevojsh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kryerjen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kon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sipas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kategorive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 është: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left="247" w:right="10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Për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teknik të automjetit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 deri në 3.5 t është 20 minuta.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75794E" w:rsidP="00EA101A">
            <w:pPr>
              <w:widowControl w:val="0"/>
              <w:autoSpaceDE w:val="0"/>
              <w:autoSpaceDN w:val="0"/>
              <w:adjustRightInd w:val="0"/>
              <w:ind w:left="247" w:right="38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kontrolli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teknik të automjetit</w:t>
            </w:r>
            <w:r w:rsidR="00223D44"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  <w:r w:rsidR="00223D44"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s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bi 3.5 t është 40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nuta.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75794E" w:rsidP="00EA101A">
            <w:pPr>
              <w:widowControl w:val="0"/>
              <w:autoSpaceDE w:val="0"/>
              <w:autoSpaceDN w:val="0"/>
              <w:adjustRightInd w:val="0"/>
              <w:ind w:left="247" w:right="1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1.3.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kontrolli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in teknik të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otoçikletës, ri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o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rkios së lehtë është 15 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nuta.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left="247" w:right="140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 Për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ik të 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orkios së rëndë është 45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nuta.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left="102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kryej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njëzetë e katër (24)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teknike 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3,5 t brenda orarit të punës.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left="102" w:right="67" w:firstLine="72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2649E5">
            <w:pPr>
              <w:tabs>
                <w:tab w:val="left" w:pos="810"/>
              </w:tabs>
              <w:ind w:left="6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3.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se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dy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bëdhjetë (12)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teknike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asë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mbi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3.5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brenda orarit të punës.</w:t>
            </w:r>
          </w:p>
          <w:p w:rsidR="00223D44" w:rsidRPr="009A5B63" w:rsidRDefault="00223D44" w:rsidP="002649E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7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2649E5">
            <w:pPr>
              <w:widowControl w:val="0"/>
              <w:autoSpaceDE w:val="0"/>
              <w:autoSpaceDN w:val="0"/>
              <w:adjustRightInd w:val="0"/>
              <w:ind w:left="6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Qendra nuk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und të bënë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ë tepër se tridhjet e dy </w:t>
            </w:r>
            <w:r w:rsidRPr="009A5B63">
              <w:rPr>
                <w:rFonts w:ascii="Times New Roman" w:hAnsi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(32)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teknike të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otoçikletave brenda orarit të punës.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46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                        Orari i punës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 Qendra punon pesë ditë në javë (e hënë – e pre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te).</w:t>
            </w: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2. Vikendet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(dita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shtune-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iele) 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dhe 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festat 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shtetërore 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janë 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ditë </w:t>
            </w:r>
            <w:r w:rsidRPr="009A5B63">
              <w:rPr>
                <w:rFonts w:ascii="Times New Roman" w:hAnsi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pune.</w:t>
            </w: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3. Orari i punës është prej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ora 8:00 deri në ora 17:00.</w:t>
            </w: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4. Qendra e Kontrollimit Teknik në rastet e </w:t>
            </w:r>
            <w:proofErr w:type="gramStart"/>
            <w:r w:rsidRPr="009A5B63">
              <w:rPr>
                <w:rFonts w:ascii="Times New Roman" w:hAnsi="Times New Roman"/>
                <w:sz w:val="24"/>
                <w:szCs w:val="24"/>
              </w:rPr>
              <w:t>jashtëzakonshme  me</w:t>
            </w:r>
            <w:proofErr w:type="gramEnd"/>
            <w:r w:rsidRPr="009A5B63">
              <w:rPr>
                <w:rFonts w:ascii="Times New Roman" w:hAnsi="Times New Roman"/>
                <w:sz w:val="24"/>
                <w:szCs w:val="24"/>
              </w:rPr>
              <w:t xml:space="preserve"> vendimin e Ministrisë mund të lejohet të punoj jashtë orarit nga paragrafi 1, 2 dhe 3 të këtij neni.</w:t>
            </w: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1E9" w:rsidRPr="009A5B63" w:rsidRDefault="004C31E9" w:rsidP="00E20F0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47</w:t>
            </w:r>
          </w:p>
          <w:p w:rsidR="00223D44" w:rsidRPr="009A5B63" w:rsidRDefault="00223D44" w:rsidP="00E20F05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Çmimi për kryrjen e kontrollimit teknike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EA101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Ç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për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teknik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jeteve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përcakton Ministria e Infrastrukturës me akt nënligjor. </w:t>
            </w:r>
          </w:p>
          <w:p w:rsidR="00223D44" w:rsidRPr="009A5B63" w:rsidRDefault="00223D44" w:rsidP="00EA101A">
            <w:pPr>
              <w:widowControl w:val="0"/>
              <w:autoSpaceDE w:val="0"/>
              <w:autoSpaceDN w:val="0"/>
              <w:adjustRightInd w:val="0"/>
              <w:ind w:left="462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201B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Qendrat janë të obliguar ti përmbahen çmimores nga paragrafi 1. i këtij nenit.</w:t>
            </w:r>
          </w:p>
          <w:p w:rsidR="00223D44" w:rsidRPr="009A5B63" w:rsidRDefault="00223D44" w:rsidP="007201B2">
            <w:pPr>
              <w:widowControl w:val="0"/>
              <w:autoSpaceDE w:val="0"/>
              <w:autoSpaceDN w:val="0"/>
              <w:adjustRightInd w:val="0"/>
              <w:ind w:left="462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6537" w:rsidRPr="009A5B63" w:rsidRDefault="009E6537" w:rsidP="00A30289">
            <w:pPr>
              <w:widowControl w:val="0"/>
              <w:autoSpaceDE w:val="0"/>
              <w:autoSpaceDN w:val="0"/>
              <w:adjustRightInd w:val="0"/>
              <w:ind w:left="-23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-23" w:right="6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48</w:t>
            </w: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-23" w:right="67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Detyrimet e Qendrës</w:t>
            </w:r>
          </w:p>
          <w:p w:rsidR="00223D44" w:rsidRPr="009A5B63" w:rsidRDefault="00223D44" w:rsidP="007201B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    Qendra  është e detyruar  që:</w:t>
            </w:r>
          </w:p>
          <w:p w:rsidR="00223D44" w:rsidRPr="009A5B63" w:rsidRDefault="00223D44" w:rsidP="007201B2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7201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right="65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1.1. Objektin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kryerjen</w:t>
            </w:r>
            <w:r w:rsidRPr="009A5B63">
              <w:rPr>
                <w:rFonts w:ascii="Times New Roman" w:hAnsi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bajë rregullisht dhe të jenë në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gjendje të rregullt për përdori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right="1262" w:hanging="270"/>
              <w:jc w:val="both"/>
              <w:rPr>
                <w:rFonts w:ascii="Times New Roman" w:hAnsi="Times New Roman"/>
                <w:strike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right="180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1.2.</w:t>
            </w:r>
            <w:r w:rsidRPr="009A5B6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Pajisjet dhe pajimet për kontrollimet teknike të mjeteve ti nënshtrohen kontrollit të kalibrimit (bazhdarimit), sipas afateve të përcaktura në ligjin për metrologjinë. </w:t>
            </w: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right="1262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Institucioni për kontrollimin e paisjeve dhe pajimeve për kalibrim sipas nënparagrafit 1.2 të këtij paragrafi themelohet, konform dispozitave ligjore në fuqi nga ministria përkatëse.</w:t>
            </w: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hanging="27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1.4.</w:t>
            </w:r>
            <w:r w:rsidRPr="009A5B63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Institucioni i autorizuar sipas pikës 1.3 duhet të marrë pëlqim edhe nga Minsitria Infrastrukturës.</w:t>
            </w: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right="1262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right="66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1.5.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Gjatë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kr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yerjes së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etit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ëjti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kontrollues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 mund të angazhohet në dy vija të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teknike në të njëjtën kohë;</w:t>
            </w: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ind w:left="517" w:right="65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1.6.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ndryshi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bëra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personel, njofton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Ministrinë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(Divizionin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 kontroll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teknike)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afat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prej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shtatë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(7)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ditë pune, duke dorëzuar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vëretimin që është lajmëruar në Administrata Tatimore e Kosovës, kualifiki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shkollor,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vojën e punës, kopjen e letërnjofti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dhe kopjen e patentë shoferit);</w:t>
            </w:r>
          </w:p>
          <w:p w:rsidR="00223D44" w:rsidRPr="009A5B63" w:rsidRDefault="00223D44" w:rsidP="00A3028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17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left="517" w:right="66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1.7. 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Personeli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qendrës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ketë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un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form unike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kartën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identifikuese (ID)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cila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duhet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bajë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rin dhe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bi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pozitën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punëtorit,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dhe logon e subjektit).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left="517" w:right="66" w:hanging="27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DB5FCF" w:rsidRPr="009A5B63" w:rsidRDefault="00DB5FCF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DB5FCF" w:rsidRPr="009A5B63" w:rsidRDefault="00DB5FCF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DB5FCF" w:rsidRPr="009A5B63" w:rsidRDefault="00DB5FCF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DB5FCF" w:rsidRPr="009A5B63" w:rsidRDefault="00DB5FCF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DB5FCF" w:rsidRPr="009A5B63" w:rsidRDefault="00DB5FCF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DB5FCF" w:rsidRPr="009A5B63" w:rsidRDefault="00DB5FCF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49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23" w:right="66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Pe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z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ullimi i licencës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157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Ministria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pezullon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licencën,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duke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ndërpr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rë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një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periudhë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caktuar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vepri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tarinë në rastet kur: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Kërkohet me vendim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të gjykatës, deri në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arrjen e vendi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përfundi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tar;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right="6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1.2.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Bën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pajisje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cilat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</w:t>
            </w:r>
            <w:r w:rsidRPr="009A5B63">
              <w:rPr>
                <w:rFonts w:ascii="Times New Roman" w:hAnsi="Times New Roman"/>
                <w:spacing w:val="2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plotësojnë kushtet e caktuara;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1.3. Nuk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ban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gull doku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entacionin dhe evidencën;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1.4.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 dorëzon raportet e punës në M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nistri në kohën e caktuar për 3 (tri) periudha radhazi;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1.5.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 respekton orarin e punës;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1.6.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 i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bahet kohës së caktuar për kryerjen e 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teknik;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1.7. 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 laj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ëron ndërri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personelit;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right="1080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1.8.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byll librin e evidencës ne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përfundi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e orarit të punës;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337" w:right="1299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37" w:right="66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1.9. 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Libri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evidencës,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formulari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procesver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b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alit, </w:t>
            </w:r>
            <w:r w:rsidRPr="009A5B63">
              <w:rPr>
                <w:rFonts w:ascii="Times New Roman" w:hAnsi="Times New Roman"/>
                <w:spacing w:val="3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certifikata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dhe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kart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o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 periodik nuk kanë for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dhe për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baj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jen e përcaktuar </w:t>
            </w:r>
            <w:r w:rsidRPr="009A5B63">
              <w:rPr>
                <w:rFonts w:ascii="Times New Roman" w:hAnsi="Times New Roman"/>
                <w:spacing w:val="59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nga Ministria;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numPr>
                <w:ilvl w:val="1"/>
                <w:numId w:val="11"/>
              </w:numPr>
              <w:tabs>
                <w:tab w:val="left" w:pos="877"/>
              </w:tabs>
              <w:autoSpaceDE w:val="0"/>
              <w:autoSpaceDN w:val="0"/>
              <w:adjustRightInd w:val="0"/>
              <w:ind w:left="337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Nuk e respekton ç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oren për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 teknik të automjeteve. </w:t>
            </w:r>
          </w:p>
          <w:p w:rsidR="00223D44" w:rsidRPr="009A5B63" w:rsidRDefault="00223D44" w:rsidP="006E59C4">
            <w:pPr>
              <w:widowControl w:val="0"/>
              <w:numPr>
                <w:ilvl w:val="1"/>
                <w:numId w:val="11"/>
              </w:numPr>
              <w:tabs>
                <w:tab w:val="left" w:pos="877"/>
              </w:tabs>
              <w:autoSpaceDE w:val="0"/>
              <w:autoSpaceDN w:val="0"/>
              <w:adjustRightInd w:val="0"/>
              <w:ind w:left="337" w:right="72" w:hanging="23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Vepron në kundërshtim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58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legjislacionin në fuqi që rregullon këtë fushë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720" w:right="755" w:firstLine="63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247" w:right="-18" w:hanging="1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Pezulli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e licencës e bën Mi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stri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me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lastRenderedPageBreak/>
              <w:t xml:space="preserve">rekomandim nga Departamenti Inspektoriatit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 Ministrisë së Infrastrukturës.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102" w:right="66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 Ministria brenda afatit prej tre (3) ditë, 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ëron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isionin për shqyrtimin e  propozi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personit të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autorizuar (inspektori) p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 pezullim të licencës.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35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ind w:left="102" w:right="64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4. Nëse vërtetohet se kërkesa 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personit të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autorizuar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(inspektori) është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baz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ar,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Ministria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err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vendim për pezullim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 licenc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ind w:left="102" w:right="64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A0CE3" w:rsidRPr="009A5B63" w:rsidRDefault="002A0CE3" w:rsidP="006A17CA">
            <w:pPr>
              <w:widowControl w:val="0"/>
              <w:autoSpaceDE w:val="0"/>
              <w:autoSpaceDN w:val="0"/>
              <w:adjustRightInd w:val="0"/>
              <w:ind w:left="102" w:right="64" w:hanging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ind w:left="102" w:right="64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Neni 50</w:t>
            </w: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ind w:left="102" w:right="64" w:hanging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Revoki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i i licen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</w:rPr>
              <w:t>ës</w:t>
            </w: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ind w:left="42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 Licenca revokohet nga Ministria nëse qend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teknik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eteve:</w:t>
            </w: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ind w:left="427" w:right="67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1.1.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Lëshon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vërtetim</w:t>
            </w:r>
            <w:r w:rsidRPr="009A5B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rregullsinë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teknike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etin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cili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nuk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ka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qenë teknikisht në gjendje te rregullt;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552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532D1">
            <w:pPr>
              <w:widowControl w:val="0"/>
              <w:autoSpaceDE w:val="0"/>
              <w:autoSpaceDN w:val="0"/>
              <w:adjustRightInd w:val="0"/>
              <w:ind w:left="157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1.2.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Lëshon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vërteti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rregullsinë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t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knike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për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etin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cili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nuk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ka qenë ne qe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drën e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it tek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ik;</w:t>
            </w:r>
          </w:p>
          <w:p w:rsidR="00223D44" w:rsidRPr="009A5B63" w:rsidRDefault="00223D44" w:rsidP="006532D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532D1">
            <w:pPr>
              <w:widowControl w:val="0"/>
              <w:autoSpaceDE w:val="0"/>
              <w:autoSpaceDN w:val="0"/>
              <w:adjustRightInd w:val="0"/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1.3. Ndërhyn në progra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in e rregullsisë teknike dhe kohën;</w:t>
            </w:r>
          </w:p>
          <w:p w:rsidR="00223D44" w:rsidRPr="009A5B63" w:rsidRDefault="00223D44" w:rsidP="006532D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532D1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Vërtetohet se ka sjell dësh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 te falsifikuara për licencim apo përtrirje të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lastRenderedPageBreak/>
              <w:t>licencës;</w:t>
            </w:r>
          </w:p>
          <w:p w:rsidR="00223D44" w:rsidRPr="009A5B63" w:rsidRDefault="00223D44" w:rsidP="006532D1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Vepron në kundërshtim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</w:t>
            </w:r>
            <w:r w:rsidRPr="009A5B63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legjislacionin në fuqi që rregullon këtë fushë;</w:t>
            </w:r>
          </w:p>
          <w:p w:rsidR="00223D44" w:rsidRPr="009A5B63" w:rsidRDefault="00223D44" w:rsidP="006532D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532D1">
            <w:pPr>
              <w:widowControl w:val="0"/>
              <w:autoSpaceDE w:val="0"/>
              <w:autoSpaceDN w:val="0"/>
              <w:adjustRightInd w:val="0"/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>1.5. Revoki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i i licencës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 xml:space="preserve">und të bëhet edhe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</w:rPr>
              <w:t>e kërkesën e Qendrës.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552"/>
              <w:rPr>
                <w:rFonts w:ascii="Times New Roman" w:hAnsi="Times New Roman"/>
                <w:sz w:val="24"/>
                <w:szCs w:val="24"/>
              </w:rPr>
            </w:pPr>
          </w:p>
          <w:p w:rsidR="00223D44" w:rsidRPr="009A5B63" w:rsidRDefault="00223D44" w:rsidP="006A17CA">
            <w:pPr>
              <w:widowControl w:val="0"/>
              <w:autoSpaceDE w:val="0"/>
              <w:autoSpaceDN w:val="0"/>
              <w:adjustRightInd w:val="0"/>
              <w:ind w:left="157" w:right="67" w:hanging="1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 Propozimin për inici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procedurës për revoki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e licencës e bën personi i autorizuar (inspektori).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462" w:right="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E59C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 w:right="67" w:hanging="258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Ministria e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ëron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isionin për shqyrtimin e  propozi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it të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personit të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autorizuar (inspektori) p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 revokimin e licencës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4.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Nëse vërtetohet se kërkesa e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personit të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autorizuar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(inspektori) është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baz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u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ar,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Ministria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err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vendim për revokimin e licenc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ë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EA4AC6" w:rsidRPr="009A5B63" w:rsidRDefault="00EA4AC6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EA4AC6" w:rsidRPr="009A5B63" w:rsidRDefault="00EA4AC6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EA4AC6" w:rsidRPr="009A5B63" w:rsidRDefault="00EA4AC6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EA4AC6" w:rsidRPr="009A5B63" w:rsidRDefault="00EA4AC6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51</w:t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Z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ëvendësimi i licencës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 w:right="6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Zëvendësi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licencës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bëhet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kërkesë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subjektit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rastet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kur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deklarohet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hu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bur, e vjedhur ose e dë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tuar.</w:t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6532D1">
            <w:pPr>
              <w:widowControl w:val="0"/>
              <w:autoSpaceDE w:val="0"/>
              <w:autoSpaceDN w:val="0"/>
              <w:adjustRightInd w:val="0"/>
              <w:ind w:left="102" w:right="65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2.Për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zëvendësi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licencës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sipas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paragra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f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këtij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neni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lëshohet</w:t>
            </w:r>
            <w:r w:rsidRPr="009A5B63">
              <w:rPr>
                <w:rFonts w:ascii="Times New Roman" w:hAnsi="Times New Roman"/>
                <w:spacing w:val="6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vërtetim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deri në kryerjen e verif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 nga Ministria.</w:t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8400DB" w:rsidP="00895A2F">
            <w:pPr>
              <w:widowControl w:val="0"/>
              <w:autoSpaceDE w:val="0"/>
              <w:autoSpaceDN w:val="0"/>
              <w:adjustRightInd w:val="0"/>
              <w:ind w:left="1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Pas kryerjes së verifiki</w:t>
            </w:r>
            <w:r w:rsidR="00223D44"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="00223D44"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it, lëshohet  licenca e re me njëjten të dhëna dhe me afat vlefshmërie.</w:t>
            </w:r>
          </w:p>
          <w:p w:rsidR="00A81882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                           </w:t>
            </w:r>
          </w:p>
          <w:p w:rsidR="00A81882" w:rsidRPr="009A5B63" w:rsidRDefault="00223D44" w:rsidP="00A81882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52</w:t>
            </w:r>
          </w:p>
          <w:p w:rsidR="00223D44" w:rsidRPr="009A5B63" w:rsidRDefault="00223D44" w:rsidP="00A81882">
            <w:pPr>
              <w:widowControl w:val="0"/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Të hyrat</w:t>
            </w:r>
          </w:p>
          <w:p w:rsidR="00A81882" w:rsidRPr="009A5B63" w:rsidRDefault="00A81882" w:rsidP="00A81882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Të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hyrat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krijuara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sipas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këtij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Udhëzi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Ad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inistrativ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derdhen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në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Buxhetin</w:t>
            </w:r>
            <w:r w:rsidRPr="009A5B63">
              <w:rPr>
                <w:rFonts w:ascii="Times New Roman" w:hAnsi="Times New Roman"/>
                <w:spacing w:val="43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Republikës të Kosovës.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Neni 53</w:t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Dispo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z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itat 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hfuq</w:t>
            </w:r>
            <w:r w:rsidRPr="009A5B6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de-DE"/>
              </w:rPr>
              <w:t>z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uese</w:t>
            </w: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223D44" w:rsidRPr="009A5B63" w:rsidRDefault="00223D44" w:rsidP="00895A2F">
            <w:pPr>
              <w:widowControl w:val="0"/>
              <w:autoSpaceDE w:val="0"/>
              <w:autoSpaceDN w:val="0"/>
              <w:adjustRightInd w:val="0"/>
              <w:spacing w:before="76"/>
              <w:ind w:left="102" w:right="67" w:hanging="35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Ky Udhëzim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Ad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st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rativ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shfuqi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z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on Udhëzi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Ad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nistrativ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Nr.2008/13 dhe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Ud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h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ëzi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Ad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nistrativ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01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/2012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për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ndryshimin dhe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plotësi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 Udhëzi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 Ad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nistrativ Nr. 2008/13 Për kontrolli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in teknik të auto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de-DE"/>
              </w:rPr>
              <w:t>j</w:t>
            </w:r>
            <w:r w:rsidRPr="009A5B63">
              <w:rPr>
                <w:rFonts w:ascii="Times New Roman" w:hAnsi="Times New Roman"/>
                <w:sz w:val="24"/>
                <w:szCs w:val="24"/>
                <w:lang w:val="de-DE"/>
              </w:rPr>
              <w:t>eteve.</w:t>
            </w:r>
          </w:p>
          <w:p w:rsidR="00223D44" w:rsidRPr="009A5B63" w:rsidRDefault="00223D44" w:rsidP="006E59C4">
            <w:pPr>
              <w:widowControl w:val="0"/>
              <w:autoSpaceDE w:val="0"/>
              <w:autoSpaceDN w:val="0"/>
              <w:adjustRightInd w:val="0"/>
              <w:ind w:left="4068" w:right="40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Neni 54</w:t>
            </w:r>
          </w:p>
          <w:p w:rsidR="00223D44" w:rsidRPr="009A5B63" w:rsidRDefault="00223D44" w:rsidP="00687ED1">
            <w:pPr>
              <w:spacing w:line="276" w:lineRule="auto"/>
              <w:jc w:val="center"/>
              <w:rPr>
                <w:b/>
                <w:lang w:val="de-DE"/>
              </w:rPr>
            </w:pPr>
            <w:r w:rsidRPr="009A5B63">
              <w:rPr>
                <w:b/>
                <w:lang w:val="de-DE"/>
              </w:rPr>
              <w:t>Hyrja në fuqi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b/>
                <w:lang w:val="de-DE"/>
              </w:rPr>
            </w:pP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  <w:r w:rsidRPr="009A5B63">
              <w:rPr>
                <w:lang w:val="de-DE"/>
              </w:rPr>
              <w:t>Ky Udhëzim Administrativ hynë në fuqi shtatë (7) ditë pas nënshkrimit nga ana e Ministrit.</w:t>
            </w:r>
          </w:p>
          <w:p w:rsidR="00223D44" w:rsidRPr="009A5B63" w:rsidRDefault="00223D44" w:rsidP="000C23FE">
            <w:pPr>
              <w:spacing w:line="276" w:lineRule="auto"/>
              <w:jc w:val="both"/>
              <w:rPr>
                <w:lang w:val="de-DE"/>
              </w:rPr>
            </w:pPr>
          </w:p>
          <w:p w:rsidR="00267183" w:rsidRPr="009A5B63" w:rsidRDefault="00223D44" w:rsidP="000C23FE">
            <w:pPr>
              <w:spacing w:line="276" w:lineRule="auto"/>
              <w:ind w:right="36"/>
              <w:jc w:val="both"/>
              <w:rPr>
                <w:lang w:val="de-DE"/>
              </w:rPr>
            </w:pPr>
            <w:r w:rsidRPr="009A5B63">
              <w:rPr>
                <w:lang w:val="de-DE"/>
              </w:rPr>
              <w:t xml:space="preserve">                    </w:t>
            </w:r>
            <w:r w:rsidR="00267183" w:rsidRPr="009A5B63">
              <w:rPr>
                <w:lang w:val="de-DE"/>
              </w:rPr>
              <w:t xml:space="preserve">                            </w:t>
            </w:r>
          </w:p>
          <w:p w:rsidR="00223D44" w:rsidRPr="009A5B63" w:rsidRDefault="00267183" w:rsidP="000C23FE">
            <w:pPr>
              <w:spacing w:line="276" w:lineRule="auto"/>
              <w:ind w:right="36"/>
              <w:jc w:val="both"/>
              <w:rPr>
                <w:sz w:val="24"/>
                <w:szCs w:val="24"/>
                <w:lang w:val="de-DE"/>
              </w:rPr>
            </w:pPr>
            <w:r w:rsidRPr="009A5B63">
              <w:rPr>
                <w:lang w:val="de-DE"/>
              </w:rPr>
              <w:t xml:space="preserve">                                                </w:t>
            </w:r>
            <w:r w:rsidR="00223D44" w:rsidRPr="009A5B63">
              <w:rPr>
                <w:sz w:val="24"/>
                <w:szCs w:val="24"/>
                <w:lang w:val="de-DE"/>
              </w:rPr>
              <w:t>Lutfi ZHARKU</w:t>
            </w:r>
          </w:p>
          <w:p w:rsidR="00223D44" w:rsidRPr="009A5B63" w:rsidRDefault="00223D44" w:rsidP="000C23FE">
            <w:pPr>
              <w:spacing w:line="276" w:lineRule="auto"/>
              <w:ind w:right="36"/>
              <w:jc w:val="both"/>
              <w:rPr>
                <w:lang w:val="de-DE"/>
              </w:rPr>
            </w:pPr>
            <w:r w:rsidRPr="009A5B63">
              <w:rPr>
                <w:lang w:val="de-DE"/>
              </w:rPr>
              <w:t xml:space="preserve">                                               ______________</w:t>
            </w:r>
          </w:p>
          <w:p w:rsidR="00223D44" w:rsidRPr="009A5B63" w:rsidRDefault="00223D44" w:rsidP="000C23FE">
            <w:pPr>
              <w:spacing w:line="276" w:lineRule="auto"/>
              <w:ind w:right="36"/>
              <w:jc w:val="both"/>
              <w:rPr>
                <w:lang w:val="de-DE"/>
              </w:rPr>
            </w:pPr>
            <w:r w:rsidRPr="009A5B63">
              <w:rPr>
                <w:lang w:val="de-DE"/>
              </w:rPr>
              <w:t xml:space="preserve">           Ministër i Ministrisë së Infrastrukturës</w:t>
            </w:r>
          </w:p>
          <w:p w:rsidR="00223D44" w:rsidRPr="009A5B63" w:rsidRDefault="00223D44" w:rsidP="000C23FE">
            <w:pPr>
              <w:spacing w:line="276" w:lineRule="auto"/>
              <w:ind w:right="36"/>
              <w:jc w:val="both"/>
              <w:rPr>
                <w:lang w:val="de-DE"/>
              </w:rPr>
            </w:pPr>
          </w:p>
          <w:p w:rsidR="00223D44" w:rsidRPr="009A5B63" w:rsidRDefault="00223D44" w:rsidP="00A2086A">
            <w:pPr>
              <w:spacing w:line="276" w:lineRule="auto"/>
              <w:ind w:right="36"/>
            </w:pPr>
            <w:r w:rsidRPr="009A5B63">
              <w:t>Më________</w:t>
            </w:r>
            <w:r w:rsidRPr="009A5B63">
              <w:rPr>
                <w:u w:val="single"/>
              </w:rPr>
              <w:t>2016</w:t>
            </w:r>
          </w:p>
          <w:p w:rsidR="00223D44" w:rsidRPr="009A5B63" w:rsidRDefault="00223D44" w:rsidP="00A2086A">
            <w:pPr>
              <w:spacing w:line="276" w:lineRule="auto"/>
              <w:ind w:right="36"/>
              <w:jc w:val="both"/>
            </w:pPr>
            <w:r w:rsidRPr="009A5B63">
              <w:t>Prishtinë</w:t>
            </w:r>
          </w:p>
        </w:tc>
        <w:tc>
          <w:tcPr>
            <w:tcW w:w="4018" w:type="dxa"/>
            <w:vMerge w:val="restart"/>
          </w:tcPr>
          <w:p w:rsidR="00223D44" w:rsidRPr="009A5B63" w:rsidRDefault="00223D44" w:rsidP="00396AFE">
            <w:pPr>
              <w:spacing w:line="276" w:lineRule="auto"/>
              <w:jc w:val="both"/>
            </w:pPr>
          </w:p>
          <w:p w:rsidR="00FE58E1" w:rsidRPr="009A5B63" w:rsidRDefault="006D2765" w:rsidP="00EE1BD0">
            <w:pPr>
              <w:widowControl w:val="0"/>
              <w:autoSpaceDE w:val="0"/>
              <w:autoSpaceDN w:val="0"/>
              <w:adjustRightInd w:val="0"/>
              <w:ind w:left="102" w:right="64" w:hanging="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</w:t>
            </w:r>
            <w:r w:rsidR="00FE58E1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Ministar Ministarstva za infrastrukturu, u skladu sa članom 317 stav 5 Zakona br. 02/L–70 o bezbednosti na drumskom saobraćaju, članom 8 stav 1.4 Uredbe br. 02/2011 o oblastima administrativne odgovornosti Kancelarije premijera i ministarstva kao i članom 38 stav 6 Poslovnika o radu Vlade br. 09/2011 (Službeni list br. 15,12.09.2011) .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E1BD0" w:rsidRPr="009A5B63" w:rsidRDefault="00EE1BD0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Izdaje: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ADMINISTRATIVNO UPUTSTVO br.</w:t>
            </w:r>
            <w:r w:rsidRPr="009A5B6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sr-Latn-CS"/>
              </w:rPr>
              <w:t>Xxx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TEHNIČKI PREGLED VOZILA </w:t>
            </w:r>
          </w:p>
          <w:p w:rsidR="00FE58E1" w:rsidRPr="009A5B63" w:rsidRDefault="00FE58E1" w:rsidP="00396AFE">
            <w:pPr>
              <w:spacing w:line="276" w:lineRule="auto"/>
              <w:jc w:val="both"/>
              <w:rPr>
                <w:lang w:val="sr-Latn-CS"/>
              </w:rPr>
            </w:pPr>
          </w:p>
          <w:p w:rsidR="00FE58E1" w:rsidRPr="009A5B63" w:rsidRDefault="00FE58E1" w:rsidP="00396AFE">
            <w:pPr>
              <w:spacing w:line="276" w:lineRule="auto"/>
              <w:jc w:val="both"/>
              <w:rPr>
                <w:lang w:val="sr-Latn-CS"/>
              </w:rPr>
            </w:pPr>
          </w:p>
          <w:p w:rsidR="00FE58E1" w:rsidRPr="009A5B63" w:rsidRDefault="00FE58E1" w:rsidP="00396AFE">
            <w:pPr>
              <w:spacing w:line="276" w:lineRule="auto"/>
              <w:jc w:val="both"/>
              <w:rPr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  <w:lang w:val="sr-Latn-CS"/>
              </w:rPr>
              <w:t>Cilj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1C30B0">
            <w:pPr>
              <w:widowControl w:val="0"/>
              <w:autoSpaceDE w:val="0"/>
              <w:autoSpaceDN w:val="0"/>
              <w:adjustRightInd w:val="0"/>
              <w:ind w:left="177" w:right="138" w:firstLine="25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Ovim Administrativnim uputstvom definišu se uslovi i procedure za izdavanje, suspenziju i oduzimanje dozvole za tehnički pregled vozila i priključnih vozila (u daljem tekstu vozila) mase do 3,5t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i iznad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3,5t, kao i motocikla.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Delokrug primene 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605" w:right="3612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Odredbe ovog administrativnog uputstva se primenjuju od strane subjekata licenciranih za tehnički pregled vozila i korisnika vozila.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630" w:right="665" w:hanging="60"/>
              <w:rPr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</w:t>
            </w:r>
          </w:p>
          <w:p w:rsidR="00FE58E1" w:rsidRPr="009A5B63" w:rsidRDefault="00FE58E1" w:rsidP="00FE58E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Način tehničkog pregleda vozila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842" w:right="66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29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29"/>
              <w:ind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Tehnički pregled vozila može biti: redovan, periodičan i vanredni tehnički pregled.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102" w:right="952" w:firstLine="6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Redovni tehnički pregled se obavlja svakih dvanaest (12) meseci.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Periodični tehnički pregled se obavlja svakih šest (6) meseci za sledeća vozila: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1.2.1. javni prevoz 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252" w:right="4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1.2.2. prevoz robe mase  preko 7.5 t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1.2.3. prevoz opasne robe 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1.2.4. vatrogasna vozila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1.2.5. policijska vozila 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1.2.6. vozila hitne pomoći  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1.2.7. vozila auto škole 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1.2.8. vozila auto-taksija i 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1.2.9. auto-rent-a-car.</w:t>
            </w: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342" w:firstLine="1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22FB4" w:rsidRPr="009A5B63" w:rsidRDefault="00D22FB4" w:rsidP="00D22FB4">
            <w:pPr>
              <w:widowControl w:val="0"/>
              <w:autoSpaceDE w:val="0"/>
              <w:autoSpaceDN w:val="0"/>
              <w:adjustRightInd w:val="0"/>
              <w:ind w:left="252" w:right="40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Vanredni tehnički pregled se vrši po nalogu ovlašćenog službenog lica.</w:t>
            </w:r>
          </w:p>
          <w:p w:rsidR="001A4F0A" w:rsidRPr="009A5B63" w:rsidRDefault="001A4F0A" w:rsidP="00FE58E1">
            <w:pPr>
              <w:widowControl w:val="0"/>
              <w:autoSpaceDE w:val="0"/>
              <w:autoSpaceDN w:val="0"/>
              <w:adjustRightInd w:val="0"/>
              <w:ind w:left="342" w:firstLine="1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527BB" w:rsidRPr="009A5B63" w:rsidRDefault="009527BB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</w:t>
            </w:r>
          </w:p>
          <w:p w:rsidR="0007392F" w:rsidRPr="009A5B63" w:rsidRDefault="0007392F" w:rsidP="0007392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Uslovi za izdavanje dozvole </w:t>
            </w:r>
          </w:p>
          <w:p w:rsidR="0007392F" w:rsidRPr="009A5B63" w:rsidRDefault="0007392F" w:rsidP="0007392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ind w:left="2880" w:right="33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7392F" w:rsidRPr="009A5B63" w:rsidRDefault="00E37FB3" w:rsidP="00E37FB3">
            <w:pPr>
              <w:widowControl w:val="0"/>
              <w:autoSpaceDE w:val="0"/>
              <w:autoSpaceDN w:val="0"/>
              <w:adjustRightInd w:val="0"/>
              <w:spacing w:before="29"/>
              <w:ind w:left="360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  <w:r w:rsidR="0007392F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Tehnički pregled vozila obavljaju Centri za tehnički pregled vozila (u daljem tekstu: Centar) licencirani od strane Ministarstva za infrastrukturu.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E37FB3" w:rsidP="00E37FB3">
            <w:pPr>
              <w:widowControl w:val="0"/>
              <w:autoSpaceDE w:val="0"/>
              <w:autoSpaceDN w:val="0"/>
              <w:adjustRightInd w:val="0"/>
              <w:spacing w:before="29"/>
              <w:ind w:left="360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</w:t>
            </w:r>
            <w:r w:rsidR="0007392F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Za dobijanje dozvole za obavljanje tehničkog pregleda, </w:t>
            </w:r>
            <w:r w:rsidR="0007392F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subjekat treba da poseduje prostor, objekat, opremu i treba imati osoblje za obavljanje tehničkog pregleda prema uslovima utvrđenim važećim zakonima.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left="4084" w:right="40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5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Obj</w:t>
            </w:r>
            <w:r w:rsidRPr="009A5B6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sr-Latn-CS"/>
              </w:rPr>
              <w:t>e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kat centra tehničkog pregleda 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left="1980" w:right="23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07392F" w:rsidP="00E37FB3">
            <w:pPr>
              <w:widowControl w:val="0"/>
              <w:autoSpaceDE w:val="0"/>
              <w:autoSpaceDN w:val="0"/>
              <w:adjustRightInd w:val="0"/>
              <w:ind w:left="16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 Objekat centra treba da bude izgrađen od čvrstog materijala, sa vrstom prolaza sa posebnim ulazom i izlazom na jednoj liniji, sa prozorima, krovom, cementiran ili asfaltiran, pod treba omogućiti prolaz vozilima svih dimenzija.</w:t>
            </w:r>
          </w:p>
          <w:p w:rsidR="0007392F" w:rsidRPr="009A5B63" w:rsidRDefault="0007392F" w:rsidP="00E37FB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07392F" w:rsidP="00E37FB3">
            <w:pPr>
              <w:widowControl w:val="0"/>
              <w:autoSpaceDE w:val="0"/>
              <w:autoSpaceDN w:val="0"/>
              <w:adjustRightInd w:val="0"/>
              <w:ind w:left="16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Objekat centra treba imati kancelariju administracije, šalter, rampu, sanitacije i prostor za stranke. 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37FB3" w:rsidRPr="009A5B63" w:rsidRDefault="00E37FB3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6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Prostor centra za tehnički pregled 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left="2341" w:right="2349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07392F" w:rsidP="00E37FB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9"/>
              <w:ind w:left="162" w:right="65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Centar za pružanje usluge tehničkog pregleda vozila treba da ima dovoljno prostora ispred i iza objekta da bi se osigurao lak pristup na ulazu i izlazu. 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left="720" w:right="6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07392F" w:rsidP="00E37FB3">
            <w:pPr>
              <w:widowControl w:val="0"/>
              <w:numPr>
                <w:ilvl w:val="0"/>
                <w:numId w:val="16"/>
              </w:numPr>
              <w:tabs>
                <w:tab w:val="left" w:pos="702"/>
                <w:tab w:val="left" w:pos="1077"/>
              </w:tabs>
              <w:autoSpaceDE w:val="0"/>
              <w:autoSpaceDN w:val="0"/>
              <w:adjustRightInd w:val="0"/>
              <w:spacing w:before="29"/>
              <w:ind w:left="252" w:right="65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Minimalni prostor treba da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bude: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left="15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2.1.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vozila mase do 3.5 t,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15m</w:t>
            </w:r>
            <w:r w:rsidRPr="009A5B63">
              <w:rPr>
                <w:rFonts w:ascii="Times New Roman" w:hAnsi="Times New Roman"/>
                <w:spacing w:val="36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pre ulaza u objekat i 10m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 na izlazu objekta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ind w:left="342" w:right="67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2.2.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sr-Latn-CS"/>
              </w:rPr>
              <w:t xml:space="preserve"> Za vozila mase iznad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3.5 t,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25m</w:t>
            </w:r>
            <w:r w:rsidRPr="009A5B63">
              <w:rPr>
                <w:rFonts w:ascii="Times New Roman" w:hAnsi="Times New Roman"/>
                <w:spacing w:val="1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pre ulaska u objekat i 15m na izlazu objekta.</w:t>
            </w:r>
          </w:p>
          <w:p w:rsidR="0007392F" w:rsidRPr="009A5B63" w:rsidRDefault="0007392F" w:rsidP="0007392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7392F" w:rsidRPr="009A5B63" w:rsidRDefault="0007392F" w:rsidP="009F512B">
            <w:pPr>
              <w:widowControl w:val="0"/>
              <w:autoSpaceDE w:val="0"/>
              <w:autoSpaceDN w:val="0"/>
              <w:adjustRightInd w:val="0"/>
              <w:ind w:left="-18" w:right="67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3. Površina unutar Centra treba da bude asfaltirana, cementirana, ili sa kockama i nivelisana. </w:t>
            </w:r>
          </w:p>
          <w:p w:rsidR="0007392F" w:rsidRPr="009A5B63" w:rsidRDefault="0007392F" w:rsidP="009F512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FE58E1" w:rsidRPr="009A5B63" w:rsidRDefault="00FE58E1" w:rsidP="00FE58E1">
            <w:pPr>
              <w:widowControl w:val="0"/>
              <w:autoSpaceDE w:val="0"/>
              <w:autoSpaceDN w:val="0"/>
              <w:adjustRightInd w:val="0"/>
              <w:ind w:left="630" w:right="665" w:hanging="60"/>
              <w:rPr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left="180" w:right="-20" w:hanging="18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7</w:t>
            </w:r>
          </w:p>
          <w:p w:rsidR="00221971" w:rsidRPr="009A5B63" w:rsidRDefault="00221971" w:rsidP="0022197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ind w:left="180" w:right="-2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Oprema za obavljanje tehničkog pregleda za vozila do 3.5 tona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9"/>
              <w:ind w:left="360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obavljanje tehničkog pregleda vozila mase do 3,5t,</w:t>
            </w:r>
            <w:r w:rsidRPr="009A5B63">
              <w:rPr>
                <w:rFonts w:ascii="Times New Roman" w:hAnsi="Times New Roman"/>
                <w:spacing w:val="4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centar treba imati: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Kanal dužine najmanje 8m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sr-Latn-CS"/>
              </w:rPr>
              <w:t xml:space="preserve"> i širine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0.8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do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0.9 m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sr-Latn-CS"/>
              </w:rPr>
              <w:t xml:space="preserve"> sa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ograničenjem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0,05 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 i treba biti osvetljen, ili sa dizalicom mase ne manje od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2.5 t;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 xml:space="preserve">dri za kontrolu snage kočenja za vozila mase do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3.5 t trebaju biti povezani sa dva motora, sa mogućnošću analognog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prikazivanja snage kočenja za levu i desnu stranu i pokazateljem za prikazivanje razlike između leve i desne strane u procentima (%.) ;</w:t>
            </w:r>
          </w:p>
          <w:p w:rsidR="00221971" w:rsidRPr="009A5B63" w:rsidRDefault="00221971" w:rsidP="00221971">
            <w:pPr>
              <w:tabs>
                <w:tab w:val="left" w:pos="1165"/>
              </w:tabs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1.2.1.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d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ri treba da omogućavaju merenje snage kočenja od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0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-6KN, kontrolu ovalnosti i automatsko izračunavanje snage kočenja na točkovima iste ose;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1.2.2. Elektro kočnice za lakši izlaz iz kanala;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1.2.3. Sistem za kontrolu merenja snage kočenja vozila koja imaju vučni sistem 4x4.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1.3. </w:t>
            </w:r>
            <w:r w:rsidRPr="009A5B63">
              <w:rPr>
                <w:rFonts w:ascii="Times New Roman" w:hAnsi="Times New Roman"/>
                <w:spacing w:val="46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Daljinski upravljač sa uređajem (kazaljkom) za kontrolu maksimalne snage kočenja na pedale;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1.4. 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sr-Latn-CS"/>
              </w:rPr>
              <w:t xml:space="preserve"> Uređaj za ispitivanje amortizera sa dva elektromotora gde se pokazuje amplituda u procentima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(%);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1.4.1. Uređaj treba biti povezan sa kompjuterom;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1.4.2.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Uređaj treba imati vagu za merenje mase vozila po osi.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1.5. </w:t>
            </w:r>
            <w:r w:rsidRPr="009A5B63">
              <w:rPr>
                <w:rFonts w:ascii="Times New Roman" w:hAnsi="Times New Roman"/>
                <w:spacing w:val="15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Nagazna ploča vozila u masi do 3.5 t, povezana sa kompjuterom;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9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</w:t>
            </w:r>
            <w:r w:rsidRPr="009A5B63">
              <w:rPr>
                <w:rFonts w:ascii="Times New Roman" w:hAnsi="Times New Roman"/>
                <w:spacing w:val="2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Hidraulične ploče za proveru ispravnosti (jabučice, spone, viljuške, itd) vozila mase do 3.5 t;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Pneumatski kran instaliran  u  kanalu mase od 2t,</w:t>
            </w:r>
            <w:r w:rsidRPr="009A5B63">
              <w:rPr>
                <w:rFonts w:ascii="Times New Roman" w:hAnsi="Times New Roman"/>
                <w:spacing w:val="30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sa mogućnošću  podizanja u visini do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0.6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1.8.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Uređaj za merenje izlaznih gasova (CO,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CO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sr-Latn-CS"/>
              </w:rPr>
              <w:t>2</w:t>
            </w:r>
            <w:r w:rsidRPr="009A5B63">
              <w:rPr>
                <w:rFonts w:ascii="Times New Roman" w:hAnsi="Times New Roman"/>
                <w:spacing w:val="20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,</w:t>
            </w:r>
            <w:r w:rsidRPr="009A5B63">
              <w:rPr>
                <w:rFonts w:ascii="Times New Roman" w:hAnsi="Times New Roman"/>
                <w:spacing w:val="7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HC,</w:t>
            </w:r>
            <w:r w:rsidRPr="009A5B63">
              <w:rPr>
                <w:rFonts w:ascii="Times New Roman" w:hAnsi="Times New Roman"/>
                <w:spacing w:val="7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NO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sr-Latn-CS"/>
              </w:rPr>
              <w:t>x</w:t>
            </w:r>
            <w:r w:rsidRPr="009A5B63">
              <w:rPr>
                <w:rFonts w:ascii="Times New Roman" w:hAnsi="Times New Roman"/>
                <w:spacing w:val="20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) vozila,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sr-Latn-CS"/>
              </w:rPr>
              <w:t xml:space="preserve"> </w:t>
            </w:r>
          </w:p>
          <w:p w:rsidR="00221971" w:rsidRPr="009A5B63" w:rsidRDefault="00221971" w:rsidP="00221971">
            <w:pPr>
              <w:widowControl w:val="0"/>
              <w:tabs>
                <w:tab w:val="left" w:pos="540"/>
                <w:tab w:val="left" w:pos="810"/>
              </w:tabs>
              <w:autoSpaceDE w:val="0"/>
              <w:autoSpaceDN w:val="0"/>
              <w:adjustRightInd w:val="0"/>
              <w:spacing w:line="267" w:lineRule="exact"/>
              <w:ind w:left="342" w:right="71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koji treba da ima mogućnost merenja obrtaja motora i temperature ulja svih vrsta motora, isti treba da bude povezan sa kompjuterom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1.9.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Uređaj za merenje izlaznih gasova dizel motora, koji treba da bude povezan sa kompjuterom;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1.10. Uređaj za merenje temperature ulja kočenja kao i nivo ključanja koji treba biti povezan sa kompjuterom;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numPr>
                <w:ilvl w:val="1"/>
                <w:numId w:val="17"/>
              </w:numPr>
              <w:tabs>
                <w:tab w:val="left" w:pos="990"/>
              </w:tabs>
              <w:autoSpaceDE w:val="0"/>
              <w:autoSpaceDN w:val="0"/>
              <w:adjustRightInd w:val="0"/>
              <w:spacing w:before="29" w:line="239" w:lineRule="auto"/>
              <w:ind w:left="522" w:right="66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Uređaj za testiranje vozila koja se ne mogu testirati na cilindre za kočenje, sa mogućnošću merenja snage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kočenja, papučom za merenje snage u pedalama, kontrole vazdušnog pritiska sa mogućnošću štampanja;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line="239" w:lineRule="auto"/>
              <w:ind w:left="522" w:right="66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522" w:right="71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sr-Latn-CS"/>
              </w:rPr>
              <w:t xml:space="preserve">1.12. </w:t>
            </w:r>
            <w:r w:rsidRPr="009A5B63">
              <w:rPr>
                <w:rFonts w:ascii="Times New Roman" w:hAnsi="Times New Roman"/>
                <w:spacing w:val="5"/>
                <w:position w:val="-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sr-Latn-CS"/>
              </w:rPr>
              <w:t>Uređaj za ventilaciju gasova dok se vozilo nalazi na liniji tehničke kontrole, sa kapacitetom apsorbovanja od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900-1200 m</w:t>
            </w:r>
            <w:r w:rsidRPr="009A5B63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3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/h;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522" w:right="71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1.13.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Uređaj za merenje dužine i snage svetla sa nivelacijom od</w:t>
            </w:r>
            <w:r w:rsidRPr="009A5B63">
              <w:rPr>
                <w:rFonts w:ascii="Times New Roman" w:hAnsi="Times New Roman"/>
                <w:spacing w:val="1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0-6% povezan sa kompjuterom,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ogledala za regulisanje svetla vozila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221971" w:rsidRPr="009A5B63" w:rsidRDefault="00221971" w:rsidP="00221971">
            <w:pPr>
              <w:ind w:left="522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tabs>
                <w:tab w:val="left" w:pos="1080"/>
              </w:tabs>
              <w:ind w:left="522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  <w:t>1.14. Uređaji za merenje slobodnog hoda volana;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630" w:hanging="1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1.15. Uređaj za merenje zvuka koji treba biti povezan sa kompjuterom;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630" w:hanging="1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1.16. Uređaj za merenje dubine profila guma;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630" w:hanging="1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1.17. Katalog sa bojama;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630" w:hanging="1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1.18. Metar ili metričku traku;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630" w:hanging="1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1.19.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Kompresor sa manometrom;</w:t>
            </w: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21971" w:rsidRPr="009A5B63" w:rsidRDefault="00221971" w:rsidP="00221971">
            <w:pPr>
              <w:widowControl w:val="0"/>
              <w:autoSpaceDE w:val="0"/>
              <w:autoSpaceDN w:val="0"/>
              <w:adjustRightInd w:val="0"/>
              <w:ind w:left="630" w:hanging="1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1.20. Štoperica.</w:t>
            </w:r>
          </w:p>
          <w:p w:rsidR="00221971" w:rsidRPr="009A5B63" w:rsidRDefault="00221971" w:rsidP="00FE58E1">
            <w:pPr>
              <w:widowControl w:val="0"/>
              <w:autoSpaceDE w:val="0"/>
              <w:autoSpaceDN w:val="0"/>
              <w:adjustRightInd w:val="0"/>
              <w:ind w:left="630" w:right="665" w:hanging="60"/>
              <w:rPr>
                <w:lang w:val="sr-Latn-CS"/>
              </w:rPr>
            </w:pPr>
          </w:p>
          <w:p w:rsidR="00DB39BA" w:rsidRPr="009A5B63" w:rsidRDefault="00DB39BA" w:rsidP="00FE58E1">
            <w:pPr>
              <w:widowControl w:val="0"/>
              <w:autoSpaceDE w:val="0"/>
              <w:autoSpaceDN w:val="0"/>
              <w:adjustRightInd w:val="0"/>
              <w:ind w:left="630" w:right="665" w:hanging="60"/>
              <w:rPr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8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Uređaji za obavljanje tehničkog pregleda vozila mase preko 3.5 tona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29"/>
              <w:ind w:left="360" w:right="286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29"/>
              <w:ind w:left="72" w:right="28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Za obavljanje tehničkog pregleda vozila mase preko 3,5t, centar treba imati: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Kanal u dužini od najmanje 18 m opremljen osvetljenjem i ograničenjem visine 8 c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, širina kanala treba biti 90 cm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do100 c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252" w:right="71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</w:t>
            </w:r>
            <w:r w:rsidRPr="009A5B63">
              <w:rPr>
                <w:rFonts w:ascii="Times New Roman" w:hAnsi="Times New Roman"/>
                <w:spacing w:val="20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Cilindri za kontrolu snage kočenja za vozila mase do 15 t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sa dvomotornom vezom, sa mogućnošću analognog prikazivanja snage kočnica za levu i desnu stranu, pokazivačem za predstavljanje razlike između leve i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lastRenderedPageBreak/>
              <w:t xml:space="preserve">desne strane u procentima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(%.)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merenjem ovalnosti i automatskim izračunavanjem snage kočenja na točkovima iste ili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1.2.1. Elektro kočnice za lakši izlaz iz kanala;</w:t>
            </w: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1.2.2.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Cili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dri treba da imaju svoj kompjuter koji pokazuje sve potrebne mere i kao dodatak analogna predstavljanja snage kočenja za levu i desnu stranu i pokazatelj za predstavljanje razlike između leve i desne strane u %;</w:t>
            </w: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1.2.3. Cilin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d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ri za kamione koji omogućavaju merenje snage kočenja od 0-30 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N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1.2.4.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Cilindri trebaju imati senzore za kontrolu pritiska vazduha u rezervoaru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1.2.5.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K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anal treba da ima sistem obezbeđenja za zaustavljanje rada cilindara ako se ovlašćeni radnik nalazi u kanalu;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Daljinski upravljač sa papučom (kazaljkom) za kontrolu snage kočenja;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 w:right="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1.4. Nagazna ploča do 15 t;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76"/>
              <w:ind w:left="742" w:right="67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76"/>
              <w:ind w:left="43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1.5. Hidrauličnu ploču za kontrolu sistema vožnje (jabučice,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spone, viljuške, poluosa)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do 18 t opterećenja osovine koja omogućava povratak pravca;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U kanalu treba biti instaliran pneumatski kran od 15 t;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tabs>
                <w:tab w:val="left" w:pos="8190"/>
              </w:tabs>
              <w:autoSpaceDE w:val="0"/>
              <w:autoSpaceDN w:val="0"/>
              <w:adjustRightInd w:val="0"/>
              <w:ind w:left="432" w:right="36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 Uređaj za merenje gasova dizel motora povezan sa kompjuterom;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1.8.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Uređaj za merenje ulja za kočenje (glicerine)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sr-Latn-CS"/>
              </w:rPr>
              <w:t xml:space="preserve"> kočnica koji pokazuje temperaturu ključanja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right="71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1.9.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Uređaj za merenje izlaznih gasova (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CO,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CO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sr-Latn-CS"/>
              </w:rPr>
              <w:t>2</w:t>
            </w:r>
            <w:r w:rsidRPr="009A5B63">
              <w:rPr>
                <w:rFonts w:ascii="Times New Roman" w:hAnsi="Times New Roman"/>
                <w:spacing w:val="20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HC,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NO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sr-Latn-CS"/>
              </w:rPr>
              <w:t>x</w:t>
            </w:r>
            <w:r w:rsidRPr="009A5B63">
              <w:rPr>
                <w:rFonts w:ascii="Times New Roman" w:hAnsi="Times New Roman"/>
                <w:spacing w:val="19"/>
                <w:position w:val="-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4"/>
                <w:sz w:val="24"/>
                <w:szCs w:val="24"/>
                <w:lang w:val="sr-Latn-CS"/>
              </w:rPr>
              <w:t>)</w:t>
            </w:r>
            <w:r w:rsidRPr="009A5B63">
              <w:rPr>
                <w:rFonts w:ascii="Times New Roman" w:hAnsi="Times New Roman"/>
                <w:spacing w:val="6"/>
                <w:position w:val="-4"/>
                <w:sz w:val="24"/>
                <w:szCs w:val="24"/>
                <w:lang w:val="sr-Latn-CS"/>
              </w:rPr>
              <w:t xml:space="preserve"> vozila koji mora imati mogućnost da izmeri broj obrtaja motora i temperaturu ulja svih vrsta motora, isti mora biti povezan sa kompjuterom</w:t>
            </w: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1.10</w:t>
            </w:r>
            <w:r w:rsidRPr="009A5B63">
              <w:rPr>
                <w:rFonts w:ascii="Times New Roman" w:hAnsi="Times New Roman"/>
                <w:spacing w:val="16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Uređaj za testiranje kočnica na vozilima koja se ne mogu testirati na cilindrima;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1.11.</w:t>
            </w:r>
            <w:r w:rsidRPr="009A5B63">
              <w:rPr>
                <w:rFonts w:ascii="Times New Roman" w:hAnsi="Times New Roman"/>
                <w:spacing w:val="2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Uređaj treba imati instalirani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štampač, uređaj za merenje snage na pedalama, kontrolu pritiska vazduha i mora biti povezan sa kompjuterom;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1.12. Na ulazu i izlazu trebaju biti vrata širine 4.0 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i visine 4.4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sr-Latn-CS"/>
              </w:rPr>
              <w:t>1.13.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sr-Latn-CS"/>
              </w:rPr>
              <w:t>Uređaj za ventilaciju gasova dok se vozilo (ka</w:t>
            </w:r>
            <w:r w:rsidRPr="009A5B63"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pacing w:val="1"/>
                <w:position w:val="-1"/>
                <w:sz w:val="24"/>
                <w:szCs w:val="24"/>
                <w:lang w:val="sr-Latn-CS"/>
              </w:rPr>
              <w:t>i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sr-Latn-CS"/>
              </w:rPr>
              <w:t>on)</w:t>
            </w:r>
            <w:r w:rsidRPr="009A5B63">
              <w:rPr>
                <w:rFonts w:ascii="Times New Roman" w:hAnsi="Times New Roman"/>
                <w:spacing w:val="16"/>
                <w:position w:val="-1"/>
                <w:sz w:val="24"/>
                <w:szCs w:val="24"/>
                <w:lang w:val="sr-Latn-CS"/>
              </w:rPr>
              <w:t xml:space="preserve"> nalazi u fazi </w:t>
            </w:r>
            <w:r w:rsidRPr="009A5B63">
              <w:rPr>
                <w:rFonts w:ascii="Times New Roman" w:hAnsi="Times New Roman"/>
                <w:position w:val="-1"/>
                <w:sz w:val="24"/>
                <w:szCs w:val="24"/>
                <w:lang w:val="sr-Latn-CS"/>
              </w:rPr>
              <w:t>merenja gasova i za prolaz vazduha u usisnu cev od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1700-2300 m</w:t>
            </w:r>
            <w:r w:rsidRPr="009A5B63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3</w:t>
            </w:r>
            <w:r w:rsidRPr="009A5B63">
              <w:rPr>
                <w:rFonts w:ascii="Times New Roman" w:hAnsi="Times New Roman"/>
                <w:spacing w:val="19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/h;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1.14.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Uređaj za merenje dužine i snage svetla sa nivelacijom od 0-6% povezan sa kompjuterom,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ogledala za regulisanje svetla vozila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1.15. Uređaj za merenje slobodnog hoda volana;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1.16. Aparat za merenje zvuka;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1.17. Merač dubine profila guma;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1.18. Katalog boja 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1.19. Metar ili metalnu traku;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1.20.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>r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esor sa manometrom;</w:t>
            </w: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B39BA" w:rsidRPr="009A5B63" w:rsidRDefault="00DB39BA" w:rsidP="00DB39BA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1.21. Štoperica.</w:t>
            </w:r>
          </w:p>
          <w:p w:rsidR="005C72E6" w:rsidRPr="009A5B63" w:rsidRDefault="005C72E6" w:rsidP="00FE58E1">
            <w:pPr>
              <w:widowControl w:val="0"/>
              <w:autoSpaceDE w:val="0"/>
              <w:autoSpaceDN w:val="0"/>
              <w:adjustRightInd w:val="0"/>
              <w:ind w:left="630" w:right="665" w:hanging="60"/>
              <w:rPr>
                <w:lang w:val="sr-Latn-CS"/>
              </w:rPr>
            </w:pPr>
          </w:p>
          <w:p w:rsidR="005C72E6" w:rsidRPr="009A5B63" w:rsidRDefault="005C72E6" w:rsidP="00FE58E1">
            <w:pPr>
              <w:widowControl w:val="0"/>
              <w:autoSpaceDE w:val="0"/>
              <w:autoSpaceDN w:val="0"/>
              <w:adjustRightInd w:val="0"/>
              <w:ind w:left="630" w:right="665" w:hanging="60"/>
              <w:rPr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9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Oprema za obavljanje tehničkog pregleda motocikla 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C72E6" w:rsidRPr="009A5B63" w:rsidRDefault="00E37FB3" w:rsidP="00E37FB3">
            <w:pPr>
              <w:widowControl w:val="0"/>
              <w:autoSpaceDE w:val="0"/>
              <w:autoSpaceDN w:val="0"/>
              <w:adjustRightInd w:val="0"/>
              <w:spacing w:before="29"/>
              <w:ind w:left="16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</w:t>
            </w:r>
            <w:r w:rsidR="005C72E6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tehnički pregled motocikla, centar treba imati: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left="741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76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</w:t>
            </w:r>
            <w:r w:rsidRPr="009A5B63">
              <w:rPr>
                <w:rFonts w:ascii="Times New Roman" w:hAnsi="Times New Roman"/>
                <w:spacing w:val="3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Cilindre za testiranje snage kočenja povezane sa kompjuterom sa snagom merenja jačine 0-2.5 KN;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Analogno predstavljanje snage kočenja;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Vagu za merenje mase;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Daljinski upravljač sa pedalama na ručnoj i nožnoj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kočnici povezan sa kompjuterom;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29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Cilindre za testiranje brzine montirane sa simulatorom opterećenja vazduha koji funkcioniše u toleranciji od 25-75k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/h;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spacing w:before="29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Sporedne stepenice za bezbednost tokom testiranja.</w:t>
            </w:r>
          </w:p>
          <w:p w:rsidR="005C72E6" w:rsidRPr="009A5B63" w:rsidRDefault="005C72E6" w:rsidP="005C72E6">
            <w:pPr>
              <w:widowControl w:val="0"/>
              <w:autoSpaceDE w:val="0"/>
              <w:autoSpaceDN w:val="0"/>
              <w:adjustRightInd w:val="0"/>
              <w:ind w:left="342" w:right="665" w:hanging="60"/>
              <w:rPr>
                <w:lang w:val="sr-Latn-CS"/>
              </w:rPr>
            </w:pPr>
          </w:p>
          <w:p w:rsidR="005C72E6" w:rsidRPr="009A5B63" w:rsidRDefault="005C72E6" w:rsidP="005C72E6">
            <w:pPr>
              <w:ind w:left="342"/>
              <w:rPr>
                <w:lang w:val="sr-Latn-CS"/>
              </w:rPr>
            </w:pPr>
          </w:p>
          <w:p w:rsidR="00E37FB3" w:rsidRPr="009A5B63" w:rsidRDefault="00E37FB3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37FB3" w:rsidRPr="009A5B63" w:rsidRDefault="00E37FB3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10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Osoblje centra za tehnički pregled 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ind w:left="7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  <w:r w:rsidRPr="009A5B63">
              <w:rPr>
                <w:rFonts w:ascii="Times New Roman" w:hAnsi="Times New Roman"/>
                <w:spacing w:val="7"/>
                <w:sz w:val="24"/>
                <w:szCs w:val="24"/>
                <w:lang w:val="sr-Latn-CS"/>
              </w:rPr>
              <w:t xml:space="preserve">  Centar, osim uslova predviđenih zakonom, treba da ima 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ind w:left="1440" w:right="66" w:hanging="54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ind w:left="34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  odgovorno lice – inženjera,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 xml:space="preserve"> sa višom školskom spremom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ili fakultetom, smer mašinerije, elektrotehnike, saobraćajni smer i najmanje jednu (1) godinu radnog iskustva u ovoj oblasti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; </w:t>
            </w:r>
          </w:p>
          <w:p w:rsidR="00AC2A30" w:rsidRPr="009A5B63" w:rsidRDefault="00AC2A30" w:rsidP="00AC2A3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line="239" w:lineRule="auto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</w:t>
            </w:r>
            <w:r w:rsidRPr="009A5B63">
              <w:rPr>
                <w:rFonts w:ascii="Times New Roman" w:hAnsi="Times New Roman"/>
                <w:spacing w:val="10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najmanje dva licencirana kontrolera za liniju tehničkog pregleda, sa srednjom školskom spremom – tehničkom, smer mašinerije, automehaničara, auto-električara, saobraćajni smer i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najmanje jednu (1) godinu radnog iskustva u servisiranju vozila.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ind w:left="522" w:right="91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1.2.1. </w:t>
            </w:r>
            <w:r w:rsidRPr="009A5B63">
              <w:rPr>
                <w:rStyle w:val="SubtitleChar"/>
                <w:rFonts w:ascii="Times New Roman" w:eastAsiaTheme="minorEastAsia" w:hAnsi="Times New Roman"/>
                <w:lang w:val="sr-Latn-CS"/>
              </w:rPr>
              <w:t>Osim uslova navedenih u podstavu 1.2 ovog člana, kontroleri trebaju imati dokaz o obuci i stručnom osposobljavanju u dotičnoj instituciji za profesiju kontrolora vozila i trebaju imati vozačku dozvolu za odgovarajuću kategoriju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22" w:right="1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1.2.2</w:t>
            </w:r>
            <w:r w:rsidRPr="009A5B63">
              <w:rPr>
                <w:rStyle w:val="SubtitleChar"/>
                <w:rFonts w:ascii="Times New Roman" w:eastAsiaTheme="minorEastAsia" w:hAnsi="Times New Roman"/>
                <w:lang w:val="sr-Latn-CS"/>
              </w:rPr>
              <w:t>.   Program obuke naveden u podstavu 1.2.1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ovog člana sastavlja dotična institucija, ovlašćena od strane ministra, koja posebnom odlukom određuje uslove, kriterijume i način njihovog licenciranja.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40" w:right="1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38173E" w:rsidP="0038173E">
            <w:pPr>
              <w:widowControl w:val="0"/>
              <w:autoSpaceDE w:val="0"/>
              <w:autoSpaceDN w:val="0"/>
              <w:adjustRightInd w:val="0"/>
              <w:spacing w:before="29" w:line="274" w:lineRule="exact"/>
              <w:ind w:left="162" w:right="1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</w:t>
            </w:r>
            <w:r w:rsidR="00AC2A30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Odgovorno lice i kontrolori su obavezni da prođu stručnu obuku svake dve godine. 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" w:right="1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" w:right="1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 Stručnu obuku organizuje Ministarstvo za infrastrukturu u saradnji sa subjektima za tehnički pregled ili sa ovlašćenim subjektom, koji su obavezni da predstave potreban broj osoblja koje vrši tehnički pregled vozila.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" w:right="1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" w:right="1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 Finansijske troškove za profesionalnu obuku snosi Centar ili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kandidat.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16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042DE" w:rsidRPr="009A5B63" w:rsidRDefault="00E042DE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042DE" w:rsidRPr="009A5B63" w:rsidRDefault="00E042DE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042DE" w:rsidRPr="009A5B63" w:rsidRDefault="00E042DE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042DE" w:rsidRPr="009A5B63" w:rsidRDefault="00E042DE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11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Uslovi za dobijanje dozvole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31" w:line="276" w:lineRule="auto"/>
              <w:ind w:left="252" w:right="18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.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licenciranje, subjekat treba imati: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66" w:lineRule="auto"/>
              <w:ind w:left="432" w:right="18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Certifikat o registraciji poslovanja sa šifrom aktivnosti tehničke kontrole i certifikat fiskalnog broja.</w:t>
            </w:r>
          </w:p>
          <w:p w:rsidR="00D716A2" w:rsidRPr="009A5B63" w:rsidRDefault="00D716A2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right="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right="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 Dokaz o vlasništvu, kopiju plana i vlasnički list, koji nisu stariji od šest (6)</w:t>
            </w:r>
            <w:r w:rsidRPr="009A5B63">
              <w:rPr>
                <w:rFonts w:ascii="Times New Roman" w:hAnsi="Times New Roman"/>
                <w:spacing w:val="3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meseci ili ugovor o iznajmljivanju sklopljen ne manje od šest </w:t>
            </w:r>
            <w:r w:rsidRPr="009A5B63">
              <w:rPr>
                <w:rStyle w:val="SubtitleChar"/>
                <w:rFonts w:ascii="Times New Roman" w:eastAsiaTheme="minorEastAsia" w:hAnsi="Times New Roman"/>
                <w:lang w:val="sr-Latn-CS"/>
              </w:rPr>
              <w:t>(6) godina,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overen od strane nadležnog organa. </w:t>
            </w:r>
          </w:p>
          <w:p w:rsidR="00D716A2" w:rsidRPr="009A5B63" w:rsidRDefault="00D716A2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right="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right="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1.3. Dokaz da objekat ima dozvolu za povezivanje na put </w:t>
            </w:r>
          </w:p>
          <w:p w:rsidR="00D716A2" w:rsidRPr="009A5B63" w:rsidRDefault="00D716A2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Registar opreme za tehnički pregled;</w:t>
            </w:r>
          </w:p>
          <w:p w:rsidR="00D716A2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1.5. Registar osoblja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 xml:space="preserve">(radni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lastRenderedPageBreak/>
              <w:t>predugovor, stručnu spremu, radno iskustvo i vozačku dozvolu)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252" w:right="90"/>
              <w:jc w:val="both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2. Osoblje kao što se predviđa članom 4 i 10 ovog Administrativnog uputstva, za dotičnu liniju tehničkog pregleda. 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ind w:right="4000"/>
              <w:jc w:val="both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left="252" w:right="180"/>
              <w:jc w:val="both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3. Objekat i prostor, kao što je predviđeno u članu 4,5 i 6 ovog Administrativnog uputstva za dotičnu liniju tehničkog pregleda. 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 Opremu i uređaje, kao što je predviđeno u članu 4, 7, 8 i 9 ovog Administrativnog uputstva, za dotične linije tehničkog pregleda.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Član 12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Dokumentacija za izdavanje dozvole 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252" w:right="68"/>
              <w:jc w:val="both"/>
              <w:rPr>
                <w:rStyle w:val="Strong"/>
                <w:rFonts w:ascii="Times New Roman" w:hAnsi="Times New Roman"/>
                <w:b w:val="0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Za dobijanje dozvole subjekat podnosi zahtev Ministarstvu za infrastrukturu, zajedno sa dokumentacijom iz stava </w:t>
            </w:r>
            <w:r w:rsidRPr="009A5B63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Latn-CS"/>
              </w:rPr>
              <w:t>1 člana 11 ovog Administrativnog uputstva. Dokumentacija se podnosi u primerku overenom od strane nadležnog organa, dok se tokom verifikacije predstavlja original.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ind w:left="25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ind w:left="25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2. Ko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misija imenuje generalnog sekretara Ministarstva za infrastrukturu u konsultaciji sa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lastRenderedPageBreak/>
              <w:t>ministrom, za procenu dostavljene dokumentacije i proveru stanja na terenu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ind w:left="25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 Ako Komisija utvrdi da subjekat nije ispunio uslove za dobijanje dozvole i da nije ispunio potrebnu dokumentaciju, može mu se dozvoliti dodatni rok ne više od 15 (petnaest) dana za ispunjavanje uslova.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4. Komisija iz stava 2 ovog člana daje preporuke za prihvatanje ili odbijanje zahteva za izdavanje dozvole Centru. </w:t>
            </w:r>
          </w:p>
          <w:p w:rsidR="00AC2A30" w:rsidRPr="009A5B63" w:rsidRDefault="00AC2A30" w:rsidP="00D71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pStyle w:val="NoSpacing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lang w:val="sr-Latn-CS"/>
              </w:rPr>
              <w:t xml:space="preserve">5.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Na osnovu preporuke komisije, odluku donosi generalni sekretar Ministarstva infrastrukture za prihvatanje ili odbijanje zahteva za izdavanje dozvole Centru. Nezadovoljna strana može podneti žalbu u roku od 30 (trideset) dana.</w:t>
            </w:r>
          </w:p>
          <w:p w:rsidR="00AC2A30" w:rsidRPr="009A5B63" w:rsidRDefault="00AC2A30" w:rsidP="00D716A2">
            <w:pPr>
              <w:pStyle w:val="NoSpacing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2A30" w:rsidRPr="009A5B63" w:rsidRDefault="00AC2A30" w:rsidP="00D716A2">
            <w:pPr>
              <w:pStyle w:val="NoSpacing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6. Razmatranje žalbe u vezi odluke vrši komisija koju imenuje ministar.</w:t>
            </w:r>
          </w:p>
          <w:p w:rsidR="00AC2A30" w:rsidRPr="009A5B63" w:rsidRDefault="00AC2A30" w:rsidP="00D716A2">
            <w:pPr>
              <w:pStyle w:val="Title"/>
              <w:ind w:left="252"/>
              <w:jc w:val="both"/>
              <w:rPr>
                <w:highlight w:val="yellow"/>
                <w:lang w:val="sr-Latn-CS"/>
              </w:rPr>
            </w:pPr>
          </w:p>
          <w:p w:rsidR="00AC2A30" w:rsidRPr="009A5B63" w:rsidRDefault="00AC2A30" w:rsidP="00AC2A30">
            <w:pPr>
              <w:pStyle w:val="Title"/>
              <w:rPr>
                <w:highlight w:val="yellow"/>
                <w:lang w:val="sr-Latn-CS"/>
              </w:rPr>
            </w:pPr>
          </w:p>
          <w:p w:rsidR="00AC2A30" w:rsidRPr="009A5B63" w:rsidRDefault="00AC2A30" w:rsidP="00AC2A30">
            <w:pPr>
              <w:pStyle w:val="Title"/>
              <w:rPr>
                <w:lang w:val="sr-Latn-CS"/>
              </w:rPr>
            </w:pPr>
            <w:r w:rsidRPr="009A5B63">
              <w:rPr>
                <w:lang w:val="sr-Latn-CS"/>
              </w:rPr>
              <w:t xml:space="preserve">Član 13 </w:t>
            </w:r>
          </w:p>
          <w:p w:rsidR="00AC2A30" w:rsidRPr="009A5B63" w:rsidRDefault="00AC2A30" w:rsidP="00AC2A30">
            <w:pPr>
              <w:pStyle w:val="Title"/>
              <w:rPr>
                <w:lang w:val="sr-Latn-CS"/>
              </w:rPr>
            </w:pPr>
            <w:r w:rsidRPr="009A5B63">
              <w:rPr>
                <w:lang w:val="sr-Latn-CS"/>
              </w:rPr>
              <w:t xml:space="preserve">   Izdavanje dozvola</w:t>
            </w:r>
          </w:p>
          <w:p w:rsidR="00AC2A30" w:rsidRPr="009A5B63" w:rsidRDefault="00AC2A30" w:rsidP="00AC2A3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widowControl w:val="0"/>
              <w:autoSpaceDE w:val="0"/>
              <w:autoSpaceDN w:val="0"/>
              <w:adjustRightInd w:val="0"/>
              <w:spacing w:before="29"/>
              <w:ind w:left="27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Dozvole za tehnički pregled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vozila izdaje Ministarstvo infrastrukture za svaku liniju tehničkog pregleda. </w:t>
            </w:r>
          </w:p>
          <w:p w:rsidR="00D716A2" w:rsidRPr="009A5B63" w:rsidRDefault="00D716A2" w:rsidP="00D7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spacing w:before="29" w:after="160" w:line="259" w:lineRule="auto"/>
              <w:ind w:left="27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 Dozvola je neotuđiva i neprenosiva.</w:t>
            </w:r>
          </w:p>
          <w:p w:rsidR="00D716A2" w:rsidRPr="009A5B63" w:rsidRDefault="00D716A2" w:rsidP="00D716A2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spacing w:before="29" w:after="160" w:line="259" w:lineRule="auto"/>
              <w:ind w:left="27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3.  Centar može da se otuđi  (proda, pokloni, da se da na korišćenje ili da se prenese) od jednog na drugog vlasnika. </w:t>
            </w:r>
          </w:p>
          <w:p w:rsidR="00D716A2" w:rsidRPr="009A5B63" w:rsidRDefault="00D716A2" w:rsidP="00D716A2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spacing w:before="29" w:after="160" w:line="259" w:lineRule="auto"/>
              <w:ind w:left="27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 Novi vlasnik, odnosno novi korisnik podnosi zahtev za novu dozvolu i treba da ispuni uslove prema ovom Administrativnom Uputstvu.  </w:t>
            </w:r>
          </w:p>
          <w:p w:rsidR="00D716A2" w:rsidRPr="009A5B63" w:rsidRDefault="00D716A2" w:rsidP="00D716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spacing w:before="29" w:after="160" w:line="259" w:lineRule="auto"/>
              <w:ind w:left="36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5. Pri podnošenju zahteva za uzimanje nove dozvole treba se dostaviti stara dozvola.  </w:t>
            </w:r>
          </w:p>
          <w:p w:rsidR="00D716A2" w:rsidRPr="009A5B63" w:rsidRDefault="00D716A2" w:rsidP="00D716A2">
            <w:pPr>
              <w:pStyle w:val="ListParagrap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D716A2" w:rsidRPr="009A5B63" w:rsidRDefault="00D716A2" w:rsidP="00D716A2">
            <w:pPr>
              <w:pStyle w:val="ListParagraph"/>
              <w:spacing w:before="29" w:after="160" w:line="259" w:lineRule="auto"/>
              <w:ind w:left="27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6. Pri uzimanju dozvole, njene obnove, ili otuđivanja centra s novim vlasnikom, odnosno novim korisnikom, Centar treba da plati taksu kao što sledi: </w:t>
            </w:r>
          </w:p>
          <w:p w:rsidR="00D716A2" w:rsidRPr="009A5B63" w:rsidRDefault="00D716A2" w:rsidP="00D716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6.1. Za liniju tehničkog pregleda vozila do 3.5 t – 2500 evra </w:t>
            </w:r>
          </w:p>
          <w:p w:rsidR="00B31BBA" w:rsidRPr="009A5B63" w:rsidRDefault="00B31BBA" w:rsidP="00D716A2">
            <w:pPr>
              <w:pStyle w:val="ListParagraph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6.2. Za liniju tehničkog pregleda vozila preko 3.5 t - 1500 evra </w:t>
            </w:r>
          </w:p>
          <w:p w:rsidR="001967F2" w:rsidRPr="009A5B63" w:rsidRDefault="001967F2" w:rsidP="00D716A2">
            <w:pPr>
              <w:pStyle w:val="ListParagraph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6.3. Za liniju tehničkog pregleda motora 500 – 300 evra </w:t>
            </w:r>
          </w:p>
          <w:p w:rsidR="00D716A2" w:rsidRPr="009A5B63" w:rsidRDefault="00D716A2" w:rsidP="00D716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716A2" w:rsidRPr="009A5B63" w:rsidRDefault="00D716A2" w:rsidP="00D716A2">
            <w:pPr>
              <w:pStyle w:val="ListParagraph"/>
              <w:ind w:left="252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7.  Dozvola se izdaje u trajanju od pet (5) godina. </w:t>
            </w:r>
          </w:p>
          <w:p w:rsidR="00B31BBA" w:rsidRPr="009A5B63" w:rsidRDefault="00B31BBA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31BBA" w:rsidRPr="009A5B63" w:rsidRDefault="00B31BBA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1410D" w:rsidRPr="009A5B63" w:rsidRDefault="0071410D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8. Centar koji ima dozvolu za vršenje tehničkog pregleda do 3.5 t ima pravo da podnese zahtev za dozvolu preko 3.5 t i Centar koji ima dozvoli preko 3.5 t ima pravo da podnese zahtev za dozvolu do 3.5 t.  </w:t>
            </w:r>
          </w:p>
          <w:p w:rsidR="0071410D" w:rsidRPr="009A5B63" w:rsidRDefault="0071410D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31BBA" w:rsidRPr="009A5B63" w:rsidRDefault="00B31BBA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31BBA" w:rsidRPr="009A5B63" w:rsidRDefault="00B31BBA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1410D" w:rsidRPr="009A5B63" w:rsidRDefault="0071410D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9. Centar za tehnički pregled može imati dozvolu za više od jedne linije tehničkog pregleda za istu kategoriju vozila.  </w:t>
            </w:r>
          </w:p>
          <w:p w:rsidR="0071410D" w:rsidRPr="009A5B63" w:rsidRDefault="0071410D" w:rsidP="0071410D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1410D" w:rsidRPr="009A5B63" w:rsidRDefault="0071410D" w:rsidP="0071410D">
            <w:pPr>
              <w:widowControl w:val="0"/>
              <w:autoSpaceDE w:val="0"/>
              <w:autoSpaceDN w:val="0"/>
              <w:adjustRightInd w:val="0"/>
              <w:ind w:left="25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10.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Odeljenje vozila – Divizija za tehnički pregled vodiće registar i jednu kopiju dozvola. </w:t>
            </w:r>
          </w:p>
          <w:p w:rsidR="0071410D" w:rsidRPr="009A5B63" w:rsidRDefault="0071410D" w:rsidP="00D716A2">
            <w:pPr>
              <w:widowControl w:val="0"/>
              <w:autoSpaceDE w:val="0"/>
              <w:autoSpaceDN w:val="0"/>
              <w:adjustRightInd w:val="0"/>
              <w:spacing w:before="29"/>
              <w:ind w:left="348" w:right="67"/>
              <w:jc w:val="both"/>
              <w:rPr>
                <w:lang w:val="sr-Latn-CS"/>
              </w:rPr>
            </w:pPr>
          </w:p>
          <w:p w:rsidR="00B31BBA" w:rsidRPr="009A5B63" w:rsidRDefault="00B31BBA" w:rsidP="00CD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CD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CD78FB" w:rsidRPr="009A5B63" w:rsidRDefault="00CD78FB" w:rsidP="00CD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14</w:t>
            </w:r>
          </w:p>
          <w:p w:rsidR="00CD78FB" w:rsidRPr="009A5B63" w:rsidRDefault="00CD78FB" w:rsidP="00CD78FB">
            <w:pPr>
              <w:widowControl w:val="0"/>
              <w:tabs>
                <w:tab w:val="left" w:pos="5850"/>
                <w:tab w:val="left" w:pos="65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Obnova dozvole</w:t>
            </w:r>
          </w:p>
          <w:p w:rsidR="00CD78FB" w:rsidRPr="009A5B63" w:rsidRDefault="00CD78FB" w:rsidP="00CD78FB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D78FB" w:rsidRPr="009A5B63" w:rsidRDefault="00CD78FB" w:rsidP="00CD78FB">
            <w:pPr>
              <w:widowControl w:val="0"/>
              <w:numPr>
                <w:ilvl w:val="0"/>
                <w:numId w:val="2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before="29"/>
              <w:ind w:left="342" w:right="65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Centar tehničkog pregleda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može da podnese zahtev za obnovu dozvole devedeset (90) dana pre isteka roka validnosti dozvole.</w:t>
            </w:r>
          </w:p>
          <w:p w:rsidR="00CD78FB" w:rsidRPr="009A5B63" w:rsidRDefault="00CD78FB" w:rsidP="00CD78FB">
            <w:pPr>
              <w:widowControl w:val="0"/>
              <w:autoSpaceDE w:val="0"/>
              <w:autoSpaceDN w:val="0"/>
              <w:adjustRightInd w:val="0"/>
              <w:ind w:left="34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D78FB" w:rsidRPr="009A5B63" w:rsidRDefault="00CD78FB" w:rsidP="00CD78FB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29"/>
              <w:ind w:left="342" w:right="65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Za obnovu dozvole subjekat treba da ispuni iste uslove kao i u slučaju uzimanja dozvole. </w:t>
            </w:r>
          </w:p>
          <w:p w:rsidR="00CD78FB" w:rsidRPr="009A5B63" w:rsidRDefault="00CD78FB" w:rsidP="00CD78FB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D78FB" w:rsidRPr="009A5B63" w:rsidRDefault="00CD78FB" w:rsidP="00CD78FB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29"/>
              <w:ind w:left="342" w:right="65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Bez obzira na stav 2 ovog člana, dokumentacija sa člana 11 ovog Administrativnog uputstva koja vredi, ne dostavlja se u slučaju obnove dozvole. </w:t>
            </w:r>
          </w:p>
          <w:p w:rsidR="00CD78FB" w:rsidRPr="009A5B63" w:rsidRDefault="00CD78FB" w:rsidP="00D716A2">
            <w:pPr>
              <w:widowControl w:val="0"/>
              <w:autoSpaceDE w:val="0"/>
              <w:autoSpaceDN w:val="0"/>
              <w:adjustRightInd w:val="0"/>
              <w:spacing w:before="29"/>
              <w:ind w:left="348" w:right="67"/>
              <w:jc w:val="both"/>
              <w:rPr>
                <w:lang w:val="sr-Latn-CS"/>
              </w:rPr>
            </w:pPr>
          </w:p>
          <w:p w:rsidR="00B31BBA" w:rsidRPr="009A5B63" w:rsidRDefault="00B31BBA" w:rsidP="00CD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CD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CD78FB" w:rsidRPr="009A5B63" w:rsidRDefault="00CD78FB" w:rsidP="00CD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15</w:t>
            </w:r>
          </w:p>
          <w:p w:rsidR="00CD78FB" w:rsidRPr="009A5B63" w:rsidRDefault="00E244E9" w:rsidP="00E244E9">
            <w:pPr>
              <w:widowControl w:val="0"/>
              <w:autoSpaceDE w:val="0"/>
              <w:autoSpaceDN w:val="0"/>
              <w:adjustRightInd w:val="0"/>
              <w:ind w:left="-18" w:hanging="18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CD78FB"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Postupci vršenja tehničkog pregleda </w:t>
            </w:r>
          </w:p>
          <w:p w:rsidR="00CD78FB" w:rsidRPr="009A5B63" w:rsidRDefault="00CD78FB" w:rsidP="00CD78FB">
            <w:pPr>
              <w:widowControl w:val="0"/>
              <w:autoSpaceDE w:val="0"/>
              <w:autoSpaceDN w:val="0"/>
              <w:adjustRightInd w:val="0"/>
              <w:ind w:left="810" w:right="720" w:hanging="189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D78FB" w:rsidRPr="009A5B63" w:rsidRDefault="00CD78FB" w:rsidP="00E244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9"/>
              <w:ind w:left="360" w:right="64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Osoblje Centra pre početka tehničkog pregleda, vrši evidentiranje vozila u knjizi evidencije i ispunjava formular zapisnika gde se vrši upoređivanje podataka sa faktičkim stanjem i pruženih dokumenata.  </w:t>
            </w:r>
          </w:p>
          <w:p w:rsidR="00CD78FB" w:rsidRPr="009A5B63" w:rsidRDefault="00CD78FB" w:rsidP="00E244E9">
            <w:pPr>
              <w:widowControl w:val="0"/>
              <w:autoSpaceDE w:val="0"/>
              <w:autoSpaceDN w:val="0"/>
              <w:adjustRightInd w:val="0"/>
              <w:ind w:right="64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D78FB" w:rsidRPr="009A5B63" w:rsidRDefault="00CD78FB" w:rsidP="00E244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8" w:line="260" w:lineRule="exact"/>
              <w:ind w:left="360" w:right="64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Ako se podaci ne poklapaju, tehnički pregled vozila se ne može vršiti. </w:t>
            </w:r>
          </w:p>
          <w:p w:rsidR="00CD78FB" w:rsidRPr="009A5B63" w:rsidRDefault="00CD78FB" w:rsidP="00E244E9">
            <w:pPr>
              <w:widowControl w:val="0"/>
              <w:autoSpaceDE w:val="0"/>
              <w:autoSpaceDN w:val="0"/>
              <w:adjustRightInd w:val="0"/>
              <w:spacing w:before="29"/>
              <w:ind w:left="-18" w:right="67" w:hanging="18"/>
              <w:jc w:val="both"/>
              <w:rPr>
                <w:lang w:val="sr-Latn-CS"/>
              </w:rPr>
            </w:pPr>
          </w:p>
          <w:p w:rsidR="00B31BBA" w:rsidRPr="009A5B63" w:rsidRDefault="00B31BBA" w:rsidP="00E244E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E244E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E244E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244E9" w:rsidRPr="009A5B63" w:rsidRDefault="00E244E9" w:rsidP="00E244E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lastRenderedPageBreak/>
              <w:t>Član 16</w:t>
            </w:r>
          </w:p>
          <w:p w:rsidR="00E244E9" w:rsidRPr="009A5B63" w:rsidRDefault="00E244E9" w:rsidP="00E244E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Uslovi za tehnički pregled</w:t>
            </w:r>
          </w:p>
          <w:p w:rsidR="00E244E9" w:rsidRPr="009A5B63" w:rsidRDefault="00E244E9" w:rsidP="00E244E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244E9" w:rsidRPr="009A5B63" w:rsidRDefault="00E244E9" w:rsidP="00E244E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9"/>
              <w:ind w:right="67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Vozilo koje je predmet redovnog i periodičnog tehničkog pregleda treba da bude čisto.   </w:t>
            </w:r>
          </w:p>
          <w:p w:rsidR="00E244E9" w:rsidRPr="009A5B63" w:rsidRDefault="00E244E9" w:rsidP="00E244E9">
            <w:pPr>
              <w:widowControl w:val="0"/>
              <w:autoSpaceDE w:val="0"/>
              <w:autoSpaceDN w:val="0"/>
              <w:adjustRightInd w:val="0"/>
              <w:ind w:left="348" w:right="67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244E9" w:rsidRPr="009A5B63" w:rsidRDefault="00E244E9" w:rsidP="00E244E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9"/>
              <w:ind w:right="67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Redovni i periodični tehnički pregled vrši se na nenatovareno vozilo dok vanredni tehnički pregled može se vršiti i na natovarenom vozilu. </w:t>
            </w:r>
          </w:p>
          <w:p w:rsidR="00E244E9" w:rsidRPr="009A5B63" w:rsidRDefault="00E244E9" w:rsidP="00E244E9">
            <w:pPr>
              <w:pStyle w:val="ListParagraph"/>
              <w:ind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E244E9" w:rsidP="0072626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9"/>
              <w:ind w:right="67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Na linije tehničkog pregleda vozila i unutar objekta Centra nije dozvoljeno da budu prisutna vozila koja nisu predmet tehničkog pregleda.  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29"/>
              <w:ind w:left="348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17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ind w:left="72" w:right="4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Evidentiranje nepravilnosti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ind w:left="342" w:right="65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Ako tokom tehničkog pregleda vozila se naiđe na nepravilnosti, one se evidentiraju u knjizi evidencija tehničkog pregleda i u formularu zapisnika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3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ind w:left="270" w:right="66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Ako je vozilo podleglo promenama atestom onda Centar je dužan da jednu kopiju atesta i vozačke dozvole  priloži zapisniku relevantnog predmeta. 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3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ind w:left="252" w:right="65" w:hanging="18"/>
              <w:jc w:val="both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 xml:space="preserve"> Certifikat o potvrdi tehničke pravilnosti potpisane od strane rukovodioca Centra, ili kontrolora vozila ovlašćenog od strane rukovodioca Centra. 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3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ind w:left="25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  <w:r w:rsidRPr="009A5B63">
              <w:rPr>
                <w:rFonts w:ascii="Times New Roman" w:hAnsi="Times New Roman"/>
                <w:spacing w:val="1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Certifikat za potvrdu tehničke pravilnosti treba da sadrži:  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4.1. Redni broj iz knjige evidencije </w:t>
            </w: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4.2. Lične podatke vlasnika </w:t>
            </w: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4.3.  Vrstu i tip vozila </w:t>
            </w: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4.4. Broj tablica vozila </w:t>
            </w: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4.5. Broj šasija</w:t>
            </w: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4.6. Broj pređene kilometraže vozila </w:t>
            </w: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4.7. Granice testa tehničke pravilnosti </w:t>
            </w:r>
          </w:p>
          <w:p w:rsidR="00726260" w:rsidRPr="009A5B63" w:rsidRDefault="00726260" w:rsidP="0072626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pStyle w:val="NoSpacing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  <w:r w:rsidRPr="009A5B63">
              <w:rPr>
                <w:rFonts w:ascii="Times New Roman" w:hAnsi="Times New Roman"/>
                <w:lang w:val="sr-Latn-CS"/>
              </w:rPr>
              <w:t xml:space="preserve">.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Centri koji imaju istu aparaturu trebaju da imaju jedinstveni program testiranja tehničke pravilnosti. </w:t>
            </w: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37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726260" w:rsidRPr="009A5B63" w:rsidRDefault="00726260" w:rsidP="008B212E">
            <w:pPr>
              <w:widowControl w:val="0"/>
              <w:autoSpaceDE w:val="0"/>
              <w:autoSpaceDN w:val="0"/>
              <w:adjustRightInd w:val="0"/>
              <w:ind w:left="25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6.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Kopija certifikata o tehničkoj pravilnosti vozila je priložen za odgovarajući predmet</w:t>
            </w:r>
          </w:p>
          <w:p w:rsidR="00726260" w:rsidRPr="009A5B63" w:rsidRDefault="00726260" w:rsidP="00CD78FB">
            <w:pPr>
              <w:widowControl w:val="0"/>
              <w:autoSpaceDE w:val="0"/>
              <w:autoSpaceDN w:val="0"/>
              <w:adjustRightInd w:val="0"/>
              <w:spacing w:before="29"/>
              <w:ind w:left="-18" w:right="67"/>
              <w:jc w:val="both"/>
              <w:rPr>
                <w:lang w:val="sr-Latn-CS"/>
              </w:rPr>
            </w:pPr>
          </w:p>
          <w:p w:rsidR="00B31BBA" w:rsidRPr="009A5B63" w:rsidRDefault="00B31BBA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31BBA" w:rsidRPr="009A5B63" w:rsidRDefault="00B31BBA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945AD7" w:rsidRPr="009A5B63" w:rsidRDefault="00945AD7" w:rsidP="0094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18</w:t>
            </w:r>
          </w:p>
          <w:p w:rsidR="00945AD7" w:rsidRPr="009A5B63" w:rsidRDefault="00945AD7" w:rsidP="00945AD7">
            <w:pPr>
              <w:widowControl w:val="0"/>
              <w:tabs>
                <w:tab w:val="lef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Uklanjanje nepravilnosti </w:t>
            </w:r>
          </w:p>
          <w:p w:rsidR="00945AD7" w:rsidRPr="009A5B63" w:rsidRDefault="00945AD7" w:rsidP="00945AD7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45AD7" w:rsidRPr="009A5B63" w:rsidRDefault="00945AD7" w:rsidP="00945AD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9"/>
              <w:ind w:left="252" w:right="66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Ispunjenje svih podataka evidentira se u certifikatu i zapisniku. </w:t>
            </w:r>
          </w:p>
          <w:p w:rsidR="00945AD7" w:rsidRPr="009A5B63" w:rsidRDefault="00945AD7" w:rsidP="00945AD7">
            <w:pPr>
              <w:widowControl w:val="0"/>
              <w:autoSpaceDE w:val="0"/>
              <w:autoSpaceDN w:val="0"/>
              <w:adjustRightInd w:val="0"/>
              <w:ind w:left="252" w:right="66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45AD7" w:rsidRPr="009A5B63" w:rsidRDefault="00945AD7" w:rsidP="00945AD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9"/>
              <w:ind w:left="252" w:right="66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Vlasnik ili ovlašćeno lice vozila treba da u roku od 7 (sedam) dana otkloni nepravilnosti i da vrati vozilo u istom centru sa izvršenim prepravkama i sa istom uplatom (besplatno). </w:t>
            </w:r>
          </w:p>
          <w:p w:rsidR="00945AD7" w:rsidRPr="009A5B63" w:rsidRDefault="00945AD7" w:rsidP="00945AD7">
            <w:pPr>
              <w:widowControl w:val="0"/>
              <w:autoSpaceDE w:val="0"/>
              <w:autoSpaceDN w:val="0"/>
              <w:adjustRightInd w:val="0"/>
              <w:ind w:left="252" w:right="66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45AD7" w:rsidRPr="009A5B63" w:rsidRDefault="00945AD7" w:rsidP="00945AD7">
            <w:pPr>
              <w:widowControl w:val="0"/>
              <w:autoSpaceDE w:val="0"/>
              <w:autoSpaceDN w:val="0"/>
              <w:adjustRightInd w:val="0"/>
              <w:ind w:left="252" w:right="67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3. Ako uklanjanje nepravilnosti se ne izvrši u roku od 7 (sedam) dana  onda isto vozilo podleže potpunom tehničkom pregledu. </w:t>
            </w:r>
          </w:p>
          <w:p w:rsidR="00945AD7" w:rsidRPr="009A5B63" w:rsidRDefault="00945AD7" w:rsidP="00945AD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45AD7" w:rsidRPr="009A5B63" w:rsidRDefault="00945AD7" w:rsidP="00CD78FB">
            <w:pPr>
              <w:widowControl w:val="0"/>
              <w:autoSpaceDE w:val="0"/>
              <w:autoSpaceDN w:val="0"/>
              <w:adjustRightInd w:val="0"/>
              <w:spacing w:before="29"/>
              <w:ind w:left="-18" w:right="67"/>
              <w:jc w:val="both"/>
              <w:rPr>
                <w:lang w:val="sr-Latn-CS"/>
              </w:rPr>
            </w:pPr>
          </w:p>
          <w:p w:rsidR="0056717C" w:rsidRPr="009A5B63" w:rsidRDefault="0056717C" w:rsidP="00CB01FC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CB01FC" w:rsidRPr="009A5B63" w:rsidRDefault="00CB01FC" w:rsidP="00CB01FC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19</w:t>
            </w:r>
          </w:p>
          <w:p w:rsidR="00CB01FC" w:rsidRPr="009A5B63" w:rsidRDefault="00CB01FC" w:rsidP="00CB0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Načini pregleda vozila </w:t>
            </w:r>
          </w:p>
          <w:p w:rsidR="00CB01FC" w:rsidRPr="009A5B63" w:rsidRDefault="00CB01FC" w:rsidP="00CB01F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B01FC" w:rsidRPr="009A5B63" w:rsidRDefault="00CB01FC" w:rsidP="00CB01F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9"/>
              <w:ind w:left="252" w:right="67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Tehnički pregled vozila vrši se od strane 2 (dvoje) kontrolera koji tokom celog vremena kontrole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trebaju biti prisutni.</w:t>
            </w:r>
          </w:p>
          <w:p w:rsidR="00CB01FC" w:rsidRPr="009A5B63" w:rsidRDefault="00CB01FC" w:rsidP="00CB01FC">
            <w:pPr>
              <w:widowControl w:val="0"/>
              <w:autoSpaceDE w:val="0"/>
              <w:autoSpaceDN w:val="0"/>
              <w:adjustRightInd w:val="0"/>
              <w:ind w:left="252" w:right="67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B01FC" w:rsidRPr="009A5B63" w:rsidRDefault="00CB01FC" w:rsidP="00CB01F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9"/>
              <w:ind w:left="252" w:right="67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Kontrolori vrše tehnički pregled i kontrolu vozila na nezavisan način, bez uticaja vlasnika vozila, svog rukovodioca ili drugog lica.  </w:t>
            </w:r>
          </w:p>
          <w:p w:rsidR="00CB01FC" w:rsidRPr="009A5B63" w:rsidRDefault="00CB01FC" w:rsidP="00CB01FC">
            <w:pPr>
              <w:pStyle w:val="ListParagraph"/>
              <w:ind w:left="252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B01FC" w:rsidRPr="009A5B63" w:rsidRDefault="00CB01FC" w:rsidP="00CB01F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9"/>
              <w:ind w:left="252" w:right="67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Nakon završetka tehničkog pregleda vozila kontrolor potpisuje zapisnik kojim potvrđuje da je izvršen tehnički pregled u saglasnosti sa zakonskim aktima.</w:t>
            </w:r>
          </w:p>
          <w:p w:rsidR="00CB01FC" w:rsidRPr="009A5B63" w:rsidRDefault="00CB01FC" w:rsidP="00CD78FB">
            <w:pPr>
              <w:widowControl w:val="0"/>
              <w:autoSpaceDE w:val="0"/>
              <w:autoSpaceDN w:val="0"/>
              <w:adjustRightInd w:val="0"/>
              <w:spacing w:before="29"/>
              <w:ind w:left="-18" w:right="67"/>
              <w:jc w:val="both"/>
              <w:rPr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20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Sadržaj postupka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25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Postupak tehničkog pregleda vozila obuhvata: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Pregled podataka vozila.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Vizuelni pregled opšteg stanja vozila.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Pregled motora i opreme transmisije.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Pregled šasije i prenosnog kapaciteta.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Pregled sistema upravljanja.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Pregled sistema kočnica.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1.7. Pregled svetla i uređaja svetlosne signalizacije.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1.8. Pregled sistema normalne vidljivosti.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76"/>
              <w:ind w:left="43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1.9.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sr-Latn-CS"/>
              </w:rPr>
              <w:t xml:space="preserve"> Pregled sistema za pružanje glasnih i bučnih signala vozila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pStyle w:val="NoSpacing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1.10. Pregled sistema za kontrolu i pružanje signalizacije (komandna tabela).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1.11. Pregled sistema za emitovanje gasova.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1.12. Pregled sistema nadovezivanja/konektor vozila sa prikolicom.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1.13.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Pregled ostalih uređaja vozila koje su bitne za bezbednost na saobraćaju.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sr-Latn-CS"/>
              </w:rPr>
              <w:t xml:space="preserve">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1.14. Pregled uređaja i ostale rezervne i dodatne opreme vozila. 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6717C" w:rsidRPr="009A5B63" w:rsidRDefault="0056717C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21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Pregled podataka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Pregled podataka vozila obuhvata: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1.1. lične podatke vlasnika, 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broj registarskih tablica,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Vrsta/tip,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boja,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broj šasija,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Izgradnja vozila,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 godina proizvodnje,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1.8 .Broj sedišta,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1.9. nosivost,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1.10. opšti kapacitet,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1.11. neopterećena masa,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1.12. maksimalna dozvoljena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mera nošenja,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1.13. Vrsta motora,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1.14. zapremina motora u c</w:t>
            </w:r>
            <w:r w:rsidRPr="009A5B63">
              <w:rPr>
                <w:rFonts w:ascii="Times New Roman" w:hAnsi="Times New Roman"/>
                <w:spacing w:val="-3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pacing w:val="1"/>
                <w:position w:val="11"/>
                <w:sz w:val="24"/>
                <w:szCs w:val="24"/>
                <w:lang w:val="sr-Latn-CS"/>
              </w:rPr>
              <w:t>3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1.15. Broj osi prikolice,</w:t>
            </w: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F1599" w:rsidRPr="009A5B63" w:rsidRDefault="00AF1599" w:rsidP="00AF1599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1.16. Broj pogonskih/vozilnih osovina.</w:t>
            </w:r>
          </w:p>
          <w:p w:rsidR="00AF1599" w:rsidRPr="009A5B63" w:rsidRDefault="00AF1599" w:rsidP="00CD78FB">
            <w:pPr>
              <w:widowControl w:val="0"/>
              <w:autoSpaceDE w:val="0"/>
              <w:autoSpaceDN w:val="0"/>
              <w:adjustRightInd w:val="0"/>
              <w:spacing w:before="29"/>
              <w:ind w:left="-18" w:right="67"/>
              <w:jc w:val="both"/>
              <w:rPr>
                <w:lang w:val="sr-Latn-CS"/>
              </w:rPr>
            </w:pPr>
          </w:p>
          <w:p w:rsidR="004047E4" w:rsidRPr="009A5B63" w:rsidRDefault="004047E4" w:rsidP="00581923">
            <w:pPr>
              <w:pStyle w:val="Title"/>
              <w:ind w:left="-90" w:firstLine="90"/>
              <w:rPr>
                <w:lang w:val="sr-Latn-CS"/>
              </w:rPr>
            </w:pPr>
          </w:p>
          <w:p w:rsidR="004047E4" w:rsidRPr="009A5B63" w:rsidRDefault="004047E4" w:rsidP="00581923">
            <w:pPr>
              <w:pStyle w:val="Title"/>
              <w:ind w:left="-90" w:firstLine="90"/>
              <w:rPr>
                <w:lang w:val="sr-Latn-CS"/>
              </w:rPr>
            </w:pPr>
          </w:p>
          <w:p w:rsidR="004047E4" w:rsidRPr="009A5B63" w:rsidRDefault="004047E4" w:rsidP="00581923">
            <w:pPr>
              <w:pStyle w:val="Title"/>
              <w:ind w:left="-90" w:firstLine="90"/>
              <w:rPr>
                <w:lang w:val="sr-Latn-CS"/>
              </w:rPr>
            </w:pPr>
          </w:p>
          <w:p w:rsidR="004047E4" w:rsidRPr="009A5B63" w:rsidRDefault="004047E4" w:rsidP="00581923">
            <w:pPr>
              <w:pStyle w:val="Title"/>
              <w:ind w:left="-90" w:firstLine="90"/>
              <w:rPr>
                <w:lang w:val="sr-Latn-CS"/>
              </w:rPr>
            </w:pPr>
          </w:p>
          <w:p w:rsidR="004047E4" w:rsidRPr="009A5B63" w:rsidRDefault="004047E4" w:rsidP="00581923">
            <w:pPr>
              <w:pStyle w:val="Title"/>
              <w:ind w:left="-90" w:firstLine="90"/>
              <w:rPr>
                <w:lang w:val="sr-Latn-CS"/>
              </w:rPr>
            </w:pPr>
          </w:p>
          <w:p w:rsidR="00581923" w:rsidRPr="009A5B63" w:rsidRDefault="00581923" w:rsidP="00581923">
            <w:pPr>
              <w:pStyle w:val="Title"/>
              <w:ind w:left="-90" w:firstLine="90"/>
              <w:rPr>
                <w:lang w:val="sr-Latn-CS"/>
              </w:rPr>
            </w:pPr>
            <w:r w:rsidRPr="009A5B63">
              <w:rPr>
                <w:lang w:val="sr-Latn-CS"/>
              </w:rPr>
              <w:t>Član 22</w:t>
            </w:r>
          </w:p>
          <w:p w:rsidR="00581923" w:rsidRPr="009A5B63" w:rsidRDefault="00581923" w:rsidP="00581923">
            <w:pPr>
              <w:pStyle w:val="Title"/>
              <w:ind w:left="-90" w:firstLine="90"/>
              <w:rPr>
                <w:lang w:val="sr-Latn-CS"/>
              </w:rPr>
            </w:pPr>
            <w:r w:rsidRPr="009A5B63">
              <w:rPr>
                <w:lang w:val="sr-Latn-CS"/>
              </w:rPr>
              <w:t>Oprema transmisije/prenosa</w:t>
            </w: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ind w:left="-90" w:firstLine="9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ind w:left="102" w:right="66" w:hanging="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Oprema transmisije motora obuhvata vezu između motora i sistema transmisije sa šasijom.  </w:t>
            </w:r>
          </w:p>
          <w:p w:rsidR="00581923" w:rsidRPr="009A5B63" w:rsidRDefault="00581923" w:rsidP="00CD78FB">
            <w:pPr>
              <w:widowControl w:val="0"/>
              <w:autoSpaceDE w:val="0"/>
              <w:autoSpaceDN w:val="0"/>
              <w:adjustRightInd w:val="0"/>
              <w:spacing w:before="29"/>
              <w:ind w:left="-18" w:right="67"/>
              <w:jc w:val="both"/>
              <w:rPr>
                <w:lang w:val="sr-Latn-CS"/>
              </w:rPr>
            </w:pPr>
          </w:p>
          <w:p w:rsidR="004047E4" w:rsidRPr="009A5B63" w:rsidRDefault="004047E4" w:rsidP="00581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23</w:t>
            </w:r>
          </w:p>
          <w:p w:rsidR="00581923" w:rsidRPr="009A5B63" w:rsidRDefault="00581923" w:rsidP="0058192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Šasija i prenosni kapacitet/nosivost  </w:t>
            </w: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Pregled šasije i nosivosti obuhvata: </w:t>
            </w: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Šasija i mehanička oštećenja okvira,</w:t>
            </w: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 Veza točkova i amortizera sa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šasijom,</w:t>
            </w: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1.3. Točkovi i oscilacije točkova, </w:t>
            </w: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1923" w:rsidRPr="009A5B63" w:rsidRDefault="00581923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Pregled smera prednjih točkova.</w:t>
            </w:r>
          </w:p>
          <w:p w:rsidR="009527BB" w:rsidRPr="009A5B63" w:rsidRDefault="009527BB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527BB" w:rsidRPr="009A5B63" w:rsidRDefault="009527BB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581923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tabs>
                <w:tab w:val="left" w:pos="0"/>
                <w:tab w:val="left" w:pos="45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24</w:t>
            </w:r>
          </w:p>
          <w:p w:rsidR="009A4736" w:rsidRPr="009A5B63" w:rsidRDefault="009A4736" w:rsidP="009A47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Obuhvatanje pregleda sistema </w:t>
            </w:r>
          </w:p>
          <w:p w:rsidR="009A4736" w:rsidRPr="009A5B63" w:rsidRDefault="009A4736" w:rsidP="009A4736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9"/>
              <w:ind w:left="252" w:right="7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Pregled sistema upravljanja obuhvata:</w:t>
            </w: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90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Mehanička oštećenja.</w:t>
            </w: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5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 veza kutije upravljača sa nosačem </w:t>
            </w: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numPr>
                <w:ilvl w:val="1"/>
                <w:numId w:val="23"/>
              </w:numPr>
              <w:tabs>
                <w:tab w:val="left" w:pos="630"/>
              </w:tabs>
              <w:autoSpaceDE w:val="0"/>
              <w:autoSpaceDN w:val="0"/>
              <w:adjustRightInd w:val="0"/>
              <w:spacing w:before="29"/>
              <w:ind w:left="522" w:right="7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oštećenje pneumatičnih delova.</w:t>
            </w: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numPr>
                <w:ilvl w:val="1"/>
                <w:numId w:val="23"/>
              </w:numPr>
              <w:tabs>
                <w:tab w:val="left" w:pos="630"/>
              </w:tabs>
              <w:autoSpaceDE w:val="0"/>
              <w:autoSpaceDN w:val="0"/>
              <w:adjustRightInd w:val="0"/>
              <w:spacing w:before="29"/>
              <w:ind w:left="522" w:right="7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Zatvaranje (pritisak) opreme sistema upravljanja. </w:t>
            </w: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522" w:right="13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Tolerancija u kutiji upravljača, prazan ugao volana treba da bude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>: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≤ ±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15 stepeni,  (30) stepeni.</w:t>
            </w: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9A4736" w:rsidRPr="009A5B63" w:rsidRDefault="009A4736" w:rsidP="009A4736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1.6. </w:t>
            </w:r>
            <w:r w:rsidRPr="009A5B63">
              <w:rPr>
                <w:rFonts w:ascii="Times New Roman" w:hAnsi="Times New Roman"/>
                <w:sz w:val="24"/>
                <w:szCs w:val="24"/>
                <w:highlight w:val="yellow"/>
                <w:lang w:val="sr-Latn-CS"/>
              </w:rPr>
              <w:t xml:space="preserve">Tolerantnost reglaže guma na </w:t>
            </w:r>
            <w:r w:rsidRPr="009A5B63">
              <w:rPr>
                <w:rFonts w:ascii="Times New Roman" w:hAnsi="Times New Roman"/>
                <w:sz w:val="24"/>
                <w:szCs w:val="24"/>
                <w:highlight w:val="yellow"/>
                <w:lang w:val="sr-Latn-CS"/>
              </w:rPr>
              <w:lastRenderedPageBreak/>
              <w:t>granicama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≤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1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/k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9A4736" w:rsidRPr="009A5B63" w:rsidRDefault="009A4736" w:rsidP="009A4736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lang w:val="sr-Latn-CS"/>
              </w:rPr>
              <w:tab/>
            </w:r>
          </w:p>
          <w:p w:rsidR="005863EC" w:rsidRPr="009A5B63" w:rsidRDefault="005863EC" w:rsidP="005863EC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25</w:t>
            </w:r>
          </w:p>
          <w:p w:rsidR="005863EC" w:rsidRPr="009A5B63" w:rsidRDefault="005863EC" w:rsidP="005863EC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Obuhvatanje pregleda kočionog sistema </w:t>
            </w:r>
          </w:p>
          <w:p w:rsidR="005863EC" w:rsidRPr="009A5B63" w:rsidRDefault="005863EC" w:rsidP="005863E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9"/>
              <w:ind w:left="252" w:right="7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Pregled kočionog sistema obuhvata: </w:t>
            </w: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mehaničko oštećenje u kočionom sistemu.</w:t>
            </w: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Oštećenja delova gume.</w:t>
            </w: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1.3. Zatvaranje (pritisak) u kočionom sistemu. </w:t>
            </w: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Kretanje komandi i prednji menjači vozila osoba sa ograničenim sposobnostima.</w:t>
            </w: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63EC" w:rsidRPr="009A5B63" w:rsidRDefault="005863EC" w:rsidP="005863EC">
            <w:pPr>
              <w:tabs>
                <w:tab w:val="left" w:pos="1440"/>
              </w:tabs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  <w:t xml:space="preserve">1.5. Pomoćne kočnice – ručne. </w:t>
            </w: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863EC" w:rsidRPr="009A5B63" w:rsidRDefault="005863EC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1.6. Regulator za usklađivanje intenziteta kočnica. </w:t>
            </w:r>
          </w:p>
          <w:p w:rsidR="006F785E" w:rsidRPr="009A5B63" w:rsidRDefault="006F785E" w:rsidP="006F785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6F785E" w:rsidRPr="009A5B63" w:rsidRDefault="006F785E" w:rsidP="006F785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6F785E" w:rsidRPr="009A5B63" w:rsidRDefault="006F785E" w:rsidP="006F785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6F785E" w:rsidRPr="009A5B63" w:rsidRDefault="006F785E" w:rsidP="006F785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26</w:t>
            </w:r>
          </w:p>
          <w:p w:rsidR="006F785E" w:rsidRPr="009A5B63" w:rsidRDefault="006F785E" w:rsidP="006F785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Pregled opreme vidljivosti </w:t>
            </w:r>
          </w:p>
          <w:p w:rsidR="006F785E" w:rsidRPr="009A5B63" w:rsidRDefault="006F785E" w:rsidP="006F785E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6F785E" w:rsidRPr="009A5B63" w:rsidRDefault="006F785E" w:rsidP="006F785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29"/>
              <w:ind w:left="342" w:right="40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Pregled opreme vidljivosti obuhvata: 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29"/>
              <w:ind w:left="342" w:right="4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29"/>
              <w:ind w:left="342" w:right="4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1.1. Frontalno staklo i stakla svetla. 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Brisače.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Retrovizore.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29"/>
              <w:ind w:left="522" w:right="4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27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Pregled opreme za glasne i bučne signale </w:t>
            </w:r>
          </w:p>
          <w:p w:rsidR="001B19B5" w:rsidRPr="009A5B63" w:rsidRDefault="001B19B5" w:rsidP="001B19B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29"/>
              <w:ind w:left="-18" w:right="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9"/>
              <w:ind w:left="360" w:right="690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Pregled opreme za pružanje glasnih i bučnih signala vozila obuhvata: 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1.1. Snagu akustične opreme za akustične signale. 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702" w:right="130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1.1.1.Putnička vozila i motocikla 76 dB (A)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ind w:left="70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70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1.1.2. Mali kamioni 80 dB (A)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0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70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1.1.3. Teška vozila 93 dB (A)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0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 Dozvoljena granica vanjske buke za ove kategorije vozila: 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702" w:right="40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1.2.1. putnička i kombinovana vozila 84 dB (A);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1.2.2. Prevozna vozila i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autobusi sa masom do 3.5 t, 85 dB (A);</w:t>
            </w: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B19B5" w:rsidRPr="009A5B63" w:rsidRDefault="001B19B5" w:rsidP="001B19B5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1.2.3. Prevozna vozila i vozila sa masom preko 3.5 t, 89 dB (A)</w:t>
            </w:r>
          </w:p>
          <w:p w:rsidR="00E51718" w:rsidRPr="009A5B63" w:rsidRDefault="00E51718" w:rsidP="001B19B5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28</w:t>
            </w: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Pregled opreme signalizacije </w:t>
            </w:r>
          </w:p>
          <w:p w:rsidR="00E51718" w:rsidRPr="009A5B63" w:rsidRDefault="00E51718" w:rsidP="001B19B5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51718" w:rsidRPr="009A5B63" w:rsidRDefault="00E51718" w:rsidP="00E5171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9"/>
              <w:ind w:left="360" w:right="7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Pregled opreme za kontrolu i signalizaciju obuhvata: </w:t>
            </w: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spacing w:before="29"/>
              <w:ind w:left="612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komandnu tabelu i instrumente</w:t>
            </w: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spacing w:before="29"/>
              <w:ind w:left="36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51718" w:rsidRPr="009A5B63" w:rsidRDefault="00E51718" w:rsidP="00E51718">
            <w:pPr>
              <w:widowControl w:val="0"/>
              <w:autoSpaceDE w:val="0"/>
              <w:autoSpaceDN w:val="0"/>
              <w:adjustRightInd w:val="0"/>
              <w:spacing w:before="29"/>
              <w:ind w:left="612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Tahograf za prevozna vozila.</w:t>
            </w:r>
          </w:p>
          <w:p w:rsidR="006F785E" w:rsidRPr="009A5B63" w:rsidRDefault="006F785E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15013" w:rsidRPr="009A5B63" w:rsidRDefault="00115013" w:rsidP="00115013">
            <w:pPr>
              <w:pStyle w:val="Title"/>
              <w:tabs>
                <w:tab w:val="left" w:pos="4320"/>
              </w:tabs>
              <w:rPr>
                <w:lang w:val="sr-Latn-CS"/>
              </w:rPr>
            </w:pPr>
            <w:r w:rsidRPr="009A5B63">
              <w:rPr>
                <w:lang w:val="sr-Latn-CS"/>
              </w:rPr>
              <w:t>Član 29</w:t>
            </w:r>
          </w:p>
          <w:p w:rsidR="00115013" w:rsidRPr="009A5B63" w:rsidRDefault="00115013" w:rsidP="00115013">
            <w:pPr>
              <w:pStyle w:val="Title"/>
              <w:rPr>
                <w:lang w:val="sr-Latn-CS"/>
              </w:rPr>
            </w:pPr>
            <w:r w:rsidRPr="009A5B63">
              <w:rPr>
                <w:lang w:val="sr-Latn-CS"/>
              </w:rPr>
              <w:t>Pregled sistema konektora</w:t>
            </w:r>
          </w:p>
          <w:p w:rsidR="00115013" w:rsidRPr="009A5B63" w:rsidRDefault="00115013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15013" w:rsidRPr="009A5B63" w:rsidRDefault="00115013" w:rsidP="00115013">
            <w:pPr>
              <w:widowControl w:val="0"/>
              <w:autoSpaceDE w:val="0"/>
              <w:autoSpaceDN w:val="0"/>
              <w:adjustRightInd w:val="0"/>
              <w:ind w:left="612" w:right="-50" w:hanging="18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Pregled sistema konektora motornih vozila sa prikolicama obuhvata: </w:t>
            </w:r>
          </w:p>
          <w:p w:rsidR="00115013" w:rsidRPr="009A5B63" w:rsidRDefault="00115013" w:rsidP="0011501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90" w:hanging="9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15013" w:rsidRPr="009A5B63" w:rsidRDefault="00115013" w:rsidP="00115013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Mehanička oštećenja.</w:t>
            </w:r>
          </w:p>
          <w:p w:rsidR="00115013" w:rsidRPr="009A5B63" w:rsidRDefault="00115013" w:rsidP="0011501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15013" w:rsidRPr="009A5B63" w:rsidRDefault="00115013" w:rsidP="00115013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sistem osigurača konektora/veze.</w:t>
            </w:r>
          </w:p>
          <w:p w:rsidR="00115013" w:rsidRPr="009A5B63" w:rsidRDefault="00115013" w:rsidP="0011501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15013" w:rsidRPr="009A5B63" w:rsidRDefault="00115013" w:rsidP="00115013">
            <w:pPr>
              <w:widowControl w:val="0"/>
              <w:autoSpaceDE w:val="0"/>
              <w:autoSpaceDN w:val="0"/>
              <w:adjustRightInd w:val="0"/>
              <w:ind w:left="612" w:right="78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1.3. dovoljno prostora sistema konektora sa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 xml:space="preserve">vučnim vozilima. </w:t>
            </w:r>
          </w:p>
          <w:p w:rsidR="00A768CA" w:rsidRPr="009A5B63" w:rsidRDefault="00A768CA" w:rsidP="00115013">
            <w:pPr>
              <w:widowControl w:val="0"/>
              <w:autoSpaceDE w:val="0"/>
              <w:autoSpaceDN w:val="0"/>
              <w:adjustRightInd w:val="0"/>
              <w:ind w:left="612" w:right="78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768CA" w:rsidRPr="009A5B63" w:rsidRDefault="00A768CA" w:rsidP="00115013">
            <w:pPr>
              <w:widowControl w:val="0"/>
              <w:autoSpaceDE w:val="0"/>
              <w:autoSpaceDN w:val="0"/>
              <w:adjustRightInd w:val="0"/>
              <w:ind w:left="612" w:right="78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768CA" w:rsidRPr="009A5B63" w:rsidRDefault="00A768CA" w:rsidP="00A7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A768CA" w:rsidRPr="009A5B63" w:rsidRDefault="00A768CA" w:rsidP="00A7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A768CA" w:rsidRPr="009A5B63" w:rsidRDefault="00A768CA" w:rsidP="00A7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30</w:t>
            </w:r>
          </w:p>
          <w:p w:rsidR="00A768CA" w:rsidRPr="009A5B63" w:rsidRDefault="00A768CA" w:rsidP="00A7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Tehnički standardi za efikasnost kočionog sistema </w:t>
            </w:r>
          </w:p>
          <w:p w:rsidR="00A768CA" w:rsidRPr="009A5B63" w:rsidRDefault="00A768CA" w:rsidP="00A768CA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768CA" w:rsidRPr="009A5B63" w:rsidRDefault="00A768CA" w:rsidP="008C1F0F">
            <w:pPr>
              <w:widowControl w:val="0"/>
              <w:autoSpaceDE w:val="0"/>
              <w:autoSpaceDN w:val="0"/>
              <w:adjustRightInd w:val="0"/>
              <w:ind w:left="252" w:right="64" w:hanging="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Tehnički standardi za efikasnost kočionog sistema za vozila i prikolice testirane u statičkim uslovima na cilindarima za testiranje snage kočenja su pružena na </w:t>
            </w:r>
            <w:r w:rsidR="00BF4A74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Annez nr.1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: </w:t>
            </w:r>
          </w:p>
          <w:p w:rsidR="00A768CA" w:rsidRPr="009A5B63" w:rsidRDefault="00A768CA" w:rsidP="008C1F0F">
            <w:pPr>
              <w:widowControl w:val="0"/>
              <w:autoSpaceDE w:val="0"/>
              <w:autoSpaceDN w:val="0"/>
              <w:adjustRightInd w:val="0"/>
              <w:ind w:right="64" w:hanging="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768CA" w:rsidRPr="009A5B63" w:rsidRDefault="00A768CA" w:rsidP="00A768CA">
            <w:pPr>
              <w:widowControl w:val="0"/>
              <w:autoSpaceDE w:val="0"/>
              <w:autoSpaceDN w:val="0"/>
              <w:adjustRightInd w:val="0"/>
              <w:ind w:right="64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768CA" w:rsidRPr="009A5B63" w:rsidRDefault="00A768CA" w:rsidP="008C1F0F">
            <w:pPr>
              <w:widowControl w:val="0"/>
              <w:autoSpaceDE w:val="0"/>
              <w:autoSpaceDN w:val="0"/>
              <w:adjustRightInd w:val="0"/>
              <w:ind w:left="612" w:right="4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1F0F" w:rsidRPr="009A5B63" w:rsidRDefault="008C1F0F" w:rsidP="008C1F0F">
            <w:pPr>
              <w:widowControl w:val="0"/>
              <w:autoSpaceDE w:val="0"/>
              <w:autoSpaceDN w:val="0"/>
              <w:adjustRightInd w:val="0"/>
              <w:ind w:left="252" w:right="40" w:hanging="1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Razlika snage kočenja za točkove u istoj osovini nije dozvoljena biti veća od 20% uz  računanje maksimalne snage.  </w:t>
            </w:r>
          </w:p>
          <w:p w:rsidR="00115013" w:rsidRPr="009A5B63" w:rsidRDefault="00115013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31</w:t>
            </w:r>
          </w:p>
          <w:p w:rsidR="005E033D" w:rsidRPr="009A5B63" w:rsidRDefault="005E033D" w:rsidP="005E033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Pregled svetla i signalizacije vozila </w:t>
            </w:r>
          </w:p>
          <w:p w:rsidR="005E033D" w:rsidRPr="009A5B63" w:rsidRDefault="005E033D" w:rsidP="005863EC">
            <w:pPr>
              <w:widowControl w:val="0"/>
              <w:autoSpaceDE w:val="0"/>
              <w:autoSpaceDN w:val="0"/>
              <w:adjustRightInd w:val="0"/>
              <w:ind w:left="52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252" w:right="4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Pregled svetla i opreme signalizacije obuhvata: 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43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1.1.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Sistem osvetljenja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: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1.1.1. Svetla (duga, kratka).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1.1.2. Svetla za maglu.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1.1.3. Reversno svetlo.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1.1.4. Snaga osvetljenja treba da ima ove parametre: 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before="29"/>
              <w:ind w:left="882" w:right="72" w:firstLine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Za motocikle 1÷2 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l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ux, za prednja svetla/farovi ≥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16lux.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972" w:hanging="66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before="29"/>
              <w:ind w:left="972" w:right="72" w:hanging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vozila 1÷2 lux, za prednja svetla, 48 ÷ 64 lux.</w:t>
            </w:r>
          </w:p>
          <w:p w:rsidR="005E033D" w:rsidRPr="009A5B63" w:rsidRDefault="005E033D" w:rsidP="005E033D">
            <w:pPr>
              <w:pStyle w:val="ListParagraph"/>
              <w:ind w:left="972" w:hanging="66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3"/>
                <w:numId w:val="27"/>
              </w:numPr>
              <w:autoSpaceDE w:val="0"/>
              <w:autoSpaceDN w:val="0"/>
              <w:adjustRightInd w:val="0"/>
              <w:spacing w:before="29"/>
              <w:ind w:left="972" w:right="72" w:hanging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Za teška prevozna vozila i autobuse vrede iste vrednosti koje su određene za vozila. 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1.2. Oprema za markiranje vozila obuhvata: 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1.2.1. Svetla za markiranje vozila.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9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before="29"/>
              <w:ind w:left="792" w:right="7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Zadnja svetla.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before="29"/>
              <w:ind w:left="792" w:right="7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Parkirna svetla</w:t>
            </w:r>
          </w:p>
          <w:p w:rsidR="005E033D" w:rsidRPr="009A5B63" w:rsidRDefault="005E033D" w:rsidP="005E033D">
            <w:pPr>
              <w:pStyle w:val="ListParagraph"/>
              <w:ind w:left="79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before="29"/>
              <w:ind w:left="792" w:right="7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Katadiopteri / reflektori.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79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before="29"/>
              <w:ind w:left="612" w:right="7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Oprema za signalizaciju vozila obuhvata: 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ind w:left="12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before="29" w:line="276" w:lineRule="auto"/>
              <w:ind w:left="792" w:right="7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Pokazatelje pravca</w:t>
            </w:r>
          </w:p>
          <w:p w:rsidR="005E033D" w:rsidRPr="009A5B63" w:rsidRDefault="005E033D" w:rsidP="005E03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before="29" w:line="276" w:lineRule="auto"/>
              <w:ind w:left="792" w:right="7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Kočiona svetla (stop svetla)</w:t>
            </w:r>
          </w:p>
          <w:p w:rsidR="005E033D" w:rsidRPr="009A5B63" w:rsidRDefault="005E033D" w:rsidP="005E033D">
            <w:pPr>
              <w:pStyle w:val="ListParagraph"/>
              <w:ind w:left="79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before="29" w:line="276" w:lineRule="auto"/>
              <w:ind w:left="792" w:right="7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Mobilna-rotaciona svetla</w:t>
            </w:r>
          </w:p>
          <w:p w:rsidR="005E033D" w:rsidRPr="009A5B63" w:rsidRDefault="005E033D" w:rsidP="005E033D">
            <w:pPr>
              <w:pStyle w:val="ListParagraph"/>
              <w:ind w:left="79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E033D" w:rsidRPr="009A5B63" w:rsidRDefault="005E033D" w:rsidP="005E033D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before="29" w:line="276" w:lineRule="auto"/>
              <w:ind w:left="792" w:right="7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Oprema za aktiviranje svih pokazatelja smera.</w:t>
            </w:r>
          </w:p>
          <w:p w:rsidR="004A32A0" w:rsidRPr="009A5B63" w:rsidRDefault="004A32A0" w:rsidP="004A32A0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800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A32A0" w:rsidRPr="009A5B63" w:rsidRDefault="004A32A0" w:rsidP="004A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4A32A0" w:rsidRPr="009A5B63" w:rsidRDefault="004A32A0" w:rsidP="004A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32</w:t>
            </w:r>
          </w:p>
          <w:p w:rsidR="004A32A0" w:rsidRPr="009A5B63" w:rsidRDefault="004A32A0" w:rsidP="004A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Emitovanje motornih gasova </w:t>
            </w:r>
          </w:p>
          <w:p w:rsidR="004A32A0" w:rsidRPr="009A5B63" w:rsidRDefault="004A32A0" w:rsidP="004A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Motori sa unutrašnjim sagorevanjem vozila, osim mopeda, mopeda sa tri točkovima, motociklima, motociklima sa bočnom prikolicom, motociklima sa tri točka, laka četvorocikla, radnih vozila, traktora i vozila naoružanih snaga Republike Kosovo, ličnih vozila i kombinovanih vozila, ne smeju emitovati gasove u atmosferi:   </w:t>
            </w:r>
            <w:r w:rsidRPr="009A5B63">
              <w:rPr>
                <w:rFonts w:ascii="Times New Roman" w:hAnsi="Times New Roman"/>
                <w:spacing w:val="33"/>
                <w:sz w:val="24"/>
                <w:szCs w:val="24"/>
                <w:lang w:val="sr-Latn-CS"/>
              </w:rPr>
              <w:t xml:space="preserve"> </w:t>
            </w: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ind w:left="252" w:right="6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Motori sa benzinom bez katalizatora i sonde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λ,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odnosno motori sa benzinom i katalizatorima ali bez sondi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λ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– koncentracija monoksid karbona (CO), pri brzini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obrtaja motora u praznom hodu,  ne sme da prevaziđe;</w:t>
            </w: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spacing w:before="76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2.1.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(4,5%)</w:t>
            </w:r>
            <w:r w:rsidRPr="009A5B63">
              <w:rPr>
                <w:rFonts w:ascii="Times New Roman" w:hAnsi="Times New Roman"/>
                <w:spacing w:val="3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učešća zapremine (za vozila koja su proizvedena 1986. godine ili starija) na temperaturi motornog ulja najmanje 80º;</w:t>
            </w: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ind w:left="61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2.2. (3,5%) učešća zapremine (za vozila koja su proizvedena 1987. godine ili kasnije) na temperaturi motornog ulja najmanje 80º.</w:t>
            </w: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ind w:left="25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Motori sa benzinom sa katalizatorima sređenim za trostruko delovanje – koncentracija monoksid karbona (CO), nakon što motor dostigne radnu temperaturu pri brzini obrtaja motora u praznom hodu, ne sme da prevaziđe vrednost određenu od strane proizvođača vozila. Radna temperatura motora i brzina obrtaja u praznom hodu treba da bude određena od strane proizvođača vozila. </w:t>
            </w: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ind w:left="25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Koncentracija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onoksid-karbona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(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C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O) i vrednost faktora svetla  (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λ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tokom dodatne brzine obrtaja motora, ne sme da prevaziđe vrednost određenu od strane proizvođača vozila. Ako nisu poznati podaci o proizvođaču, sastav monoksid karbona (CO) i 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lastRenderedPageBreak/>
              <w:t xml:space="preserve">vrednost faktora svetla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(λ)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ne smeju da prevaziđu:</w:t>
            </w:r>
          </w:p>
          <w:p w:rsidR="00E72480" w:rsidRPr="009A5B63" w:rsidRDefault="00E72480" w:rsidP="00E7248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72480" w:rsidRPr="009A5B63" w:rsidRDefault="00E72480" w:rsidP="008F033B">
            <w:pPr>
              <w:widowControl w:val="0"/>
              <w:autoSpaceDE w:val="0"/>
              <w:autoSpaceDN w:val="0"/>
              <w:adjustRightInd w:val="0"/>
              <w:ind w:left="61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4.1. CO ≤ 0,5% učešća zapremine, na temperaturi motornog ulja najmanje 80º C i na brzini obrtaja motora u praznom hodu;</w:t>
            </w:r>
          </w:p>
          <w:p w:rsidR="00E72480" w:rsidRPr="009A5B63" w:rsidRDefault="00E72480" w:rsidP="008F033B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72480" w:rsidRPr="009A5B63" w:rsidRDefault="00E72480" w:rsidP="008F033B">
            <w:pPr>
              <w:widowControl w:val="0"/>
              <w:autoSpaceDE w:val="0"/>
              <w:autoSpaceDN w:val="0"/>
              <w:adjustRightInd w:val="0"/>
              <w:ind w:left="61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4.2.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CO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≤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0,3%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učešća zapremine,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λ</w:t>
            </w:r>
            <w:r w:rsidRPr="009A5B63">
              <w:rPr>
                <w:rFonts w:ascii="Times New Roman" w:hAnsi="Times New Roman"/>
                <w:spacing w:val="9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=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1,00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±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0,03,</w:t>
            </w:r>
            <w:r w:rsidRPr="009A5B63">
              <w:rPr>
                <w:rFonts w:ascii="Times New Roman" w:hAnsi="Times New Roman"/>
                <w:spacing w:val="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na temperaturi motornog ulja najmanje 80º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9A5B63">
              <w:rPr>
                <w:rFonts w:ascii="Times New Roman" w:hAnsi="Times New Roman"/>
                <w:spacing w:val="1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i na brzini obrtaja motora od 2500  do 3000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i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-1.</w:t>
            </w:r>
          </w:p>
          <w:p w:rsidR="00E72480" w:rsidRPr="009A5B63" w:rsidRDefault="00E72480" w:rsidP="008F033B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A32A0" w:rsidRPr="009A5B63" w:rsidRDefault="00E72480" w:rsidP="008F033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252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5. Dizel motori – nakon što motor postigne radnu temperaturu određenju od strane proizvođača vozila, srednji koeficijent emitovanja gasova (k) nakon tri ili više slobodnih ubrzavanja neopterećenog motora brzinom obrtaja u praznom hodu do najveće brzine obrtaja ne sme da prevaziđe vrednost određenu od strane proizvođača vozila.   Ako podaci proizvođača o srednjem koeficijentu emisije i radne temperature motora nisu poznati, srednji koeficijent ispuštenih gasova (k) ne sme da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prevaziđe</w:t>
            </w:r>
            <w:r w:rsidR="008F033B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vrednost:  </w:t>
            </w:r>
          </w:p>
          <w:p w:rsidR="008F033B" w:rsidRPr="009A5B63" w:rsidRDefault="008F033B" w:rsidP="008F033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252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F033B" w:rsidRPr="009A5B63" w:rsidRDefault="008F033B" w:rsidP="008F033B">
            <w:pPr>
              <w:widowControl w:val="0"/>
              <w:autoSpaceDE w:val="0"/>
              <w:autoSpaceDN w:val="0"/>
              <w:adjustRightInd w:val="0"/>
              <w:ind w:left="522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5.1.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≤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2,5</w:t>
            </w:r>
            <w:r w:rsidRPr="009A5B63">
              <w:rPr>
                <w:rFonts w:ascii="Times New Roman" w:hAnsi="Times New Roman"/>
                <w:spacing w:val="3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1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na temperaturi motornog ulja najmanje 80º C (za motore bez </w:t>
            </w:r>
            <w:r w:rsidRPr="009A5B63">
              <w:rPr>
                <w:rFonts w:ascii="Times New Roman" w:hAnsi="Times New Roman"/>
                <w:sz w:val="24"/>
                <w:szCs w:val="24"/>
                <w:highlight w:val="yellow"/>
                <w:lang w:val="sr-Latn-CS"/>
              </w:rPr>
              <w:t>dopunjavanja),</w:t>
            </w:r>
          </w:p>
          <w:p w:rsidR="008F033B" w:rsidRPr="009A5B63" w:rsidRDefault="008F033B" w:rsidP="008F033B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F033B" w:rsidRPr="009A5B63" w:rsidRDefault="008F033B" w:rsidP="008F033B">
            <w:pPr>
              <w:widowControl w:val="0"/>
              <w:autoSpaceDE w:val="0"/>
              <w:autoSpaceDN w:val="0"/>
              <w:adjustRightInd w:val="0"/>
              <w:ind w:left="52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5.2.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≤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3,0</w:t>
            </w:r>
            <w:r w:rsidRPr="009A5B63">
              <w:rPr>
                <w:rFonts w:ascii="Times New Roman" w:hAnsi="Times New Roman"/>
                <w:spacing w:val="53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9A5B63">
              <w:rPr>
                <w:rFonts w:ascii="Times New Roman" w:hAnsi="Times New Roman"/>
                <w:spacing w:val="1"/>
                <w:sz w:val="24"/>
                <w:szCs w:val="24"/>
                <w:lang w:val="sr-Latn-CS"/>
              </w:rPr>
              <w:t>1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9A5B63">
              <w:rPr>
                <w:rFonts w:ascii="Times New Roman" w:hAnsi="Times New Roman"/>
                <w:spacing w:val="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na temperaturi motornog ulja najmanje 80º C ( za motore sa dopunjavanjem).</w:t>
            </w:r>
          </w:p>
          <w:p w:rsidR="008F033B" w:rsidRPr="009A5B63" w:rsidRDefault="008F033B" w:rsidP="008F033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252" w:right="7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200B1" w:rsidRPr="009A5B63" w:rsidRDefault="003200B1" w:rsidP="003200B1">
            <w:pPr>
              <w:widowControl w:val="0"/>
              <w:autoSpaceDE w:val="0"/>
              <w:autoSpaceDN w:val="0"/>
              <w:adjustRightInd w:val="0"/>
              <w:ind w:left="25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6. Količine opasnih materija navedene u stavu 1 ovog člana, ne tiču se ovih vozila: </w:t>
            </w:r>
          </w:p>
          <w:p w:rsidR="003200B1" w:rsidRPr="009A5B63" w:rsidRDefault="003200B1" w:rsidP="003200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6.1. vozila opremljena sa benzin dvotaktnim motorom;</w:t>
            </w: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200B1" w:rsidRPr="009A5B63" w:rsidRDefault="003200B1" w:rsidP="006E495C">
            <w:pPr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6.2.</w:t>
            </w:r>
            <w:r w:rsidRPr="009A5B63">
              <w:rPr>
                <w:rFonts w:ascii="Times New Roman" w:hAnsi="Times New Roman"/>
                <w:spacing w:val="45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vozila opremljena benzin motorom, ako nisu proizvedena pre 1970. godine;  </w:t>
            </w: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ind w:left="52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6.3. </w:t>
            </w:r>
            <w:r w:rsidRPr="009A5B63">
              <w:rPr>
                <w:rFonts w:ascii="Times New Roman" w:hAnsi="Times New Roman"/>
                <w:spacing w:val="29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vozila opremljena benzin motorom, ako imaju brzinu izgradnje manju od 50 k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/h;</w:t>
            </w: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spacing w:before="76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6.4.</w:t>
            </w:r>
            <w:r w:rsidRPr="009A5B63">
              <w:rPr>
                <w:rFonts w:ascii="Times New Roman" w:hAnsi="Times New Roman"/>
                <w:spacing w:val="28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vozila opremljena sa dizel motorom, ako su proizvedena pre 1980. godine; </w:t>
            </w: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ind w:left="52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6.5. </w:t>
            </w:r>
            <w:r w:rsidRPr="009A5B63">
              <w:rPr>
                <w:rFonts w:ascii="Times New Roman" w:hAnsi="Times New Roman"/>
                <w:spacing w:val="54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vozila opremljena sa dizel motorom, ako imaju brzinu izgradnje manju od 30 km/h;</w:t>
            </w:r>
          </w:p>
          <w:p w:rsidR="003200B1" w:rsidRPr="009A5B63" w:rsidRDefault="003200B1" w:rsidP="003200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200B1" w:rsidRPr="009A5B63" w:rsidRDefault="003200B1" w:rsidP="006E495C">
            <w:pPr>
              <w:widowControl w:val="0"/>
              <w:autoSpaceDE w:val="0"/>
              <w:autoSpaceDN w:val="0"/>
              <w:adjustRightInd w:val="0"/>
              <w:ind w:left="52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6.6.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vozila koja se aktiviraju sa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alternativnom motorom kretanja ili izvorom energije</w:t>
            </w:r>
            <w:r w:rsidRPr="009A5B63">
              <w:rPr>
                <w:rFonts w:ascii="Times New Roman" w:hAnsi="Times New Roman"/>
                <w:spacing w:val="21"/>
                <w:sz w:val="24"/>
                <w:szCs w:val="24"/>
                <w:lang w:val="sr-Latn-CS"/>
              </w:rPr>
              <w:t xml:space="preserve"> (</w:t>
            </w:r>
            <w:r w:rsidRPr="009A5B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CS"/>
              </w:rPr>
              <w:t>vodonik, metan, propan-butan, gorivo ćelija, alkohol i sl.).</w:t>
            </w:r>
          </w:p>
          <w:p w:rsidR="003200B1" w:rsidRPr="009A5B63" w:rsidRDefault="003200B1" w:rsidP="003200B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200B1" w:rsidRPr="009A5B63" w:rsidRDefault="003200B1" w:rsidP="006E4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9"/>
              <w:ind w:left="252" w:right="7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Ako vozilo ne može da postigne predviđene parametre u stavu 1 i 2 ovog člana neće se uzeti u obzir kao rezultat pri tehničkom pregledu vozila. </w:t>
            </w:r>
          </w:p>
          <w:p w:rsidR="005E033D" w:rsidRPr="009A5B63" w:rsidRDefault="005E033D" w:rsidP="003200B1">
            <w:pPr>
              <w:widowControl w:val="0"/>
              <w:autoSpaceDE w:val="0"/>
              <w:autoSpaceDN w:val="0"/>
              <w:adjustRightInd w:val="0"/>
              <w:ind w:left="79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Član 33 </w:t>
            </w:r>
          </w:p>
          <w:p w:rsidR="00517C4F" w:rsidRPr="009A5B63" w:rsidRDefault="00517C4F" w:rsidP="00517C4F">
            <w:pPr>
              <w:widowControl w:val="0"/>
              <w:autoSpaceDE w:val="0"/>
              <w:autoSpaceDN w:val="0"/>
              <w:adjustRightInd w:val="0"/>
              <w:ind w:right="20" w:hanging="8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             Pregled opreme i uređaja vozila</w:t>
            </w:r>
          </w:p>
          <w:p w:rsidR="00C46526" w:rsidRPr="009A5B63" w:rsidRDefault="00C46526" w:rsidP="00517C4F">
            <w:pPr>
              <w:widowControl w:val="0"/>
              <w:autoSpaceDE w:val="0"/>
              <w:autoSpaceDN w:val="0"/>
              <w:adjustRightInd w:val="0"/>
              <w:ind w:right="20" w:hanging="89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29"/>
              <w:ind w:left="252" w:right="4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29"/>
              <w:ind w:left="252" w:right="4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Pregled opreme i drugog uređaja vozila važnih za bezbednost u saobraćaju su: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Unutrašnji prostor vozila.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Vrata i ključevi vrata.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1.3. Pneumatici: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1.3.1. Treba proveriti ukoliko pneumatici na istoj osovini, su isti: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ind w:left="70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106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1.3.1.1.  prema vrsti (letnji ili zimski),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1062" w:right="57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1.3.1.2.  prema konstrukciji (radijalni, dijagonali i imaju iste šare na istoj osovini),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106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1.3.1.3.  prema dimenzijama i kapaciteta mase </w:t>
            </w: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256F2" w:rsidRPr="009A5B63" w:rsidRDefault="005256F2" w:rsidP="005256F2">
            <w:pPr>
              <w:widowControl w:val="0"/>
              <w:autoSpaceDE w:val="0"/>
              <w:autoSpaceDN w:val="0"/>
              <w:adjustRightInd w:val="0"/>
              <w:ind w:left="702" w:right="9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1.3.2. Stepen dubine pneumatika se meri dubinometrom. Dozvoljena dubina šare na pneumaticima na celoj gaznoj površini treba da bude najmanje:</w:t>
            </w:r>
          </w:p>
          <w:p w:rsidR="003139BB" w:rsidRPr="009A5B63" w:rsidRDefault="003139BB" w:rsidP="003139BB">
            <w:pPr>
              <w:widowControl w:val="0"/>
              <w:autoSpaceDE w:val="0"/>
              <w:autoSpaceDN w:val="0"/>
              <w:adjustRightInd w:val="0"/>
              <w:ind w:left="226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139BB" w:rsidRPr="009A5B63" w:rsidRDefault="003139BB" w:rsidP="003139BB">
            <w:pPr>
              <w:widowControl w:val="0"/>
              <w:autoSpaceDE w:val="0"/>
              <w:autoSpaceDN w:val="0"/>
              <w:adjustRightInd w:val="0"/>
              <w:ind w:left="106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1.3.2.1. (1,6 mm.) za putnička vozila,</w:t>
            </w:r>
          </w:p>
          <w:p w:rsidR="003139BB" w:rsidRPr="009A5B63" w:rsidRDefault="003139BB" w:rsidP="003139BB">
            <w:pPr>
              <w:widowControl w:val="0"/>
              <w:autoSpaceDE w:val="0"/>
              <w:autoSpaceDN w:val="0"/>
              <w:adjustRightInd w:val="0"/>
              <w:ind w:left="226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139BB" w:rsidRPr="009A5B63" w:rsidRDefault="003139BB" w:rsidP="003139BB">
            <w:pPr>
              <w:widowControl w:val="0"/>
              <w:autoSpaceDE w:val="0"/>
              <w:autoSpaceDN w:val="0"/>
              <w:adjustRightInd w:val="0"/>
              <w:ind w:left="106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1.3.2.2. (2 mm.) za autobuse i prevozna vozila,</w:t>
            </w:r>
          </w:p>
          <w:p w:rsidR="003139BB" w:rsidRPr="009A5B63" w:rsidRDefault="003139BB" w:rsidP="003139BB">
            <w:pPr>
              <w:widowControl w:val="0"/>
              <w:autoSpaceDE w:val="0"/>
              <w:autoSpaceDN w:val="0"/>
              <w:adjustRightInd w:val="0"/>
              <w:ind w:left="2262" w:right="869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139BB" w:rsidRPr="009A5B63" w:rsidRDefault="003139BB" w:rsidP="003139BB">
            <w:pPr>
              <w:widowControl w:val="0"/>
              <w:autoSpaceDE w:val="0"/>
              <w:autoSpaceDN w:val="0"/>
              <w:adjustRightInd w:val="0"/>
              <w:ind w:left="1152" w:right="4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1.3.2.3. (4 mm.) ukoliko pneu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atici se smatraju zimsko opremanje.</w:t>
            </w:r>
          </w:p>
          <w:p w:rsidR="003A6CD0" w:rsidRPr="009A5B63" w:rsidRDefault="003A6CD0" w:rsidP="003A6CD0">
            <w:pPr>
              <w:widowControl w:val="0"/>
              <w:autoSpaceDE w:val="0"/>
              <w:autoSpaceDN w:val="0"/>
              <w:adjustRightInd w:val="0"/>
              <w:ind w:left="9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A6CD0" w:rsidRPr="009A5B63" w:rsidRDefault="003A6CD0" w:rsidP="003A6CD0">
            <w:pPr>
              <w:widowControl w:val="0"/>
              <w:autoSpaceDE w:val="0"/>
              <w:autoSpaceDN w:val="0"/>
              <w:adjustRightInd w:val="0"/>
              <w:ind w:left="9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A6CD0" w:rsidRPr="009A5B63" w:rsidRDefault="003A6CD0" w:rsidP="00DB0A59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ortizeri:</w:t>
            </w:r>
          </w:p>
          <w:p w:rsidR="00C46526" w:rsidRPr="009A5B63" w:rsidRDefault="00C46526" w:rsidP="00517C4F">
            <w:pPr>
              <w:widowControl w:val="0"/>
              <w:autoSpaceDE w:val="0"/>
              <w:autoSpaceDN w:val="0"/>
              <w:adjustRightInd w:val="0"/>
              <w:ind w:right="20" w:hanging="892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1.4.1. efikasnost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ortizacije treba da bude ≥ 20 %.</w:t>
            </w: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ind w:left="702" w:right="41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1.4.2.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aks</w:t>
            </w: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>i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alna a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plituda o</w:t>
            </w:r>
            <w:r w:rsidRPr="009A5B63">
              <w:rPr>
                <w:rFonts w:ascii="Times New Roman" w:hAnsi="Times New Roman"/>
                <w:spacing w:val="-1"/>
                <w:sz w:val="24"/>
                <w:szCs w:val="24"/>
                <w:lang w:val="sr-Latn-CS"/>
              </w:rPr>
              <w:t>s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cilacije ≤ 38 Mm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(jedinica određena od proizvođača što znači 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ano</w:t>
            </w:r>
            <w:r w:rsidRPr="009A5B63">
              <w:rPr>
                <w:rFonts w:ascii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etar).</w:t>
            </w: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0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Blatobran.</w:t>
            </w: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Akumulator.</w:t>
            </w:r>
          </w:p>
          <w:p w:rsidR="003F26E0" w:rsidRPr="009A5B63" w:rsidRDefault="003F26E0" w:rsidP="003F26E0">
            <w:pPr>
              <w:widowControl w:val="0"/>
              <w:autoSpaceDE w:val="0"/>
              <w:autoSpaceDN w:val="0"/>
              <w:adjustRightInd w:val="0"/>
              <w:ind w:left="94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26E0" w:rsidRPr="009A5B63" w:rsidRDefault="003F26E0" w:rsidP="003F26E0">
            <w:pPr>
              <w:tabs>
                <w:tab w:val="left" w:pos="789"/>
              </w:tabs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 Dodatna oprema za svetlo i za teška vozila.</w:t>
            </w:r>
          </w:p>
          <w:p w:rsidR="00517C4F" w:rsidRPr="009A5B63" w:rsidRDefault="00517C4F" w:rsidP="003200B1">
            <w:pPr>
              <w:widowControl w:val="0"/>
              <w:autoSpaceDE w:val="0"/>
              <w:autoSpaceDN w:val="0"/>
              <w:adjustRightInd w:val="0"/>
              <w:ind w:left="79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3200B1">
            <w:pPr>
              <w:widowControl w:val="0"/>
              <w:autoSpaceDE w:val="0"/>
              <w:autoSpaceDN w:val="0"/>
              <w:adjustRightInd w:val="0"/>
              <w:ind w:left="792" w:firstLine="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34</w:t>
            </w:r>
          </w:p>
          <w:p w:rsidR="00042B6F" w:rsidRPr="009A5B63" w:rsidRDefault="00042B6F" w:rsidP="00042B6F">
            <w:pPr>
              <w:widowControl w:val="0"/>
              <w:tabs>
                <w:tab w:val="left" w:pos="76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Pregled uređaja vozila</w:t>
            </w:r>
          </w:p>
          <w:p w:rsidR="00042B6F" w:rsidRPr="009A5B63" w:rsidRDefault="00042B6F" w:rsidP="00042B6F">
            <w:pPr>
              <w:widowControl w:val="0"/>
              <w:tabs>
                <w:tab w:val="left" w:pos="76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tabs>
                <w:tab w:val="left" w:pos="76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25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Pregled rezervnog i dodatnog uređaja vozila obuhvata: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Ključ točkova.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Mehaničku ili hidrauličnu dizalicu.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Rezervni točak, samo za ono vozilo za koju je predviđeno od strane proizvođača.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Protiv požarni aparat.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Trougao.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Prva pomoć.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 Čekić za razbijanje stakla autobusa.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1.8.  Rezervna svetla.</w:t>
            </w:r>
          </w:p>
          <w:p w:rsidR="00042B6F" w:rsidRPr="009A5B63" w:rsidRDefault="00042B6F" w:rsidP="00042B6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42B6F" w:rsidRPr="009A5B63" w:rsidRDefault="00042B6F" w:rsidP="000E5C94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1.9.  Zimska oprema- lanci.</w:t>
            </w:r>
          </w:p>
          <w:p w:rsidR="000E5C94" w:rsidRPr="009A5B63" w:rsidRDefault="000E5C94" w:rsidP="000E5C94">
            <w:pPr>
              <w:widowControl w:val="0"/>
              <w:autoSpaceDE w:val="0"/>
              <w:autoSpaceDN w:val="0"/>
              <w:adjustRightInd w:val="0"/>
              <w:ind w:left="52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E5C94" w:rsidRPr="009A5B63" w:rsidRDefault="000E5C94" w:rsidP="000E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E5C94" w:rsidRPr="009A5B63" w:rsidRDefault="000E5C94" w:rsidP="000E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</w:t>
            </w:r>
            <w:r w:rsidR="00C43606"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5</w:t>
            </w:r>
          </w:p>
          <w:p w:rsidR="000E5C94" w:rsidRPr="009A5B63" w:rsidRDefault="000E5C94" w:rsidP="000E5C94">
            <w:pPr>
              <w:widowControl w:val="0"/>
              <w:autoSpaceDE w:val="0"/>
              <w:autoSpaceDN w:val="0"/>
              <w:adjustRightInd w:val="0"/>
              <w:ind w:left="90" w:right="90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Dozvola za tehnički pregled sistema za snabdevanje gasnim gorivom </w:t>
            </w:r>
          </w:p>
          <w:p w:rsidR="000E5C94" w:rsidRPr="009A5B63" w:rsidRDefault="000E5C94" w:rsidP="000E5C94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43606" w:rsidRPr="009A5B63" w:rsidRDefault="00C43606" w:rsidP="00C4360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9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Tehnički pregled vozila koje ima instaliran sistem za snabdevanje gasovitom gorivom može se vršiti samo u centru koji ima dozvolu od Ministarstva za infrastrukturu za vršenje  ove delatnosti.</w:t>
            </w:r>
          </w:p>
          <w:p w:rsidR="00C43606" w:rsidRPr="009A5B63" w:rsidRDefault="00C43606" w:rsidP="00C43606">
            <w:pPr>
              <w:widowControl w:val="0"/>
              <w:autoSpaceDE w:val="0"/>
              <w:autoSpaceDN w:val="0"/>
              <w:adjustRightInd w:val="0"/>
              <w:ind w:left="720" w:right="6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43606" w:rsidRPr="009A5B63" w:rsidRDefault="00C43606" w:rsidP="00C43606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9"/>
              <w:ind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Uslovi za dobijanje dozvole iz stava 1 ovog člana utvrđuju se posebnim pravnim aktom.</w:t>
            </w: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36</w:t>
            </w: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Dozvola za tehnički pregled vozila koje nosi opasne materije</w:t>
            </w:r>
          </w:p>
          <w:p w:rsidR="00554973" w:rsidRPr="009A5B63" w:rsidRDefault="00554973" w:rsidP="00554973">
            <w:pPr>
              <w:widowControl w:val="0"/>
              <w:autoSpaceDE w:val="0"/>
              <w:autoSpaceDN w:val="0"/>
              <w:adjustRightInd w:val="0"/>
              <w:spacing w:before="29"/>
              <w:ind w:left="720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76E5D" w:rsidRPr="009A5B63" w:rsidRDefault="00376E5D" w:rsidP="00376E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9"/>
              <w:ind w:left="252" w:right="66" w:firstLine="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Tehnički pregled vozila koji nose opasne materije može se vršiti samo u centru koji ima dozvolu od Ministarstva za infrastrukturu za vršenje ove delatnosti.</w:t>
            </w:r>
          </w:p>
          <w:p w:rsidR="00376E5D" w:rsidRPr="009A5B63" w:rsidRDefault="00376E5D" w:rsidP="00376E5D">
            <w:pPr>
              <w:widowControl w:val="0"/>
              <w:autoSpaceDE w:val="0"/>
              <w:autoSpaceDN w:val="0"/>
              <w:adjustRightInd w:val="0"/>
              <w:ind w:left="1080" w:right="6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76E5D" w:rsidRPr="009A5B63" w:rsidRDefault="00376E5D" w:rsidP="00376E5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9"/>
              <w:ind w:left="252" w:right="90" w:firstLine="9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Uslovi za dobijanje dozvole iz stava 1 ovog člana utvrđuju se posebnim pravnim aktom.</w:t>
            </w:r>
          </w:p>
          <w:p w:rsidR="00376E5D" w:rsidRPr="009A5B63" w:rsidRDefault="00376E5D" w:rsidP="00554973">
            <w:pPr>
              <w:widowControl w:val="0"/>
              <w:autoSpaceDE w:val="0"/>
              <w:autoSpaceDN w:val="0"/>
              <w:adjustRightInd w:val="0"/>
              <w:spacing w:before="29"/>
              <w:ind w:left="720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40CF4" w:rsidRPr="009A5B63" w:rsidRDefault="00B40CF4" w:rsidP="00B40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36</w:t>
            </w:r>
          </w:p>
          <w:p w:rsidR="00B40CF4" w:rsidRPr="009A5B63" w:rsidRDefault="00B40CF4" w:rsidP="00B40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sr-Latn-CS"/>
              </w:rPr>
              <w:t xml:space="preserve">Oprema u kvaru </w:t>
            </w:r>
          </w:p>
          <w:p w:rsidR="00C53D47" w:rsidRPr="009A5B63" w:rsidRDefault="00C53D47" w:rsidP="00B40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40CF4" w:rsidRPr="009A5B63" w:rsidRDefault="00B40CF4" w:rsidP="00B40CF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9"/>
              <w:ind w:left="612" w:right="66" w:hanging="27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Ukoliko dolazi do kvara opreme ili uređaja za vršenje tehničkog pregleda vozila CENTAR je dužan da odmah prekine rad i na vidljivom mestu velikim slovima stavi natpis "NE RADIMO ZBOG OPREME U KVARU" .</w:t>
            </w:r>
          </w:p>
          <w:p w:rsidR="00C53D47" w:rsidRPr="009A5B63" w:rsidRDefault="00B40CF4" w:rsidP="00C53D4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9"/>
              <w:ind w:left="612" w:right="66" w:hanging="27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Centar treba da odmah obavesti Odeljenje inspekcija i Odeljenje vozila – Diviziju tehničkih pregleda u Ministarstvu za infrastrukturu o kvaru i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popravku opreme.</w:t>
            </w:r>
          </w:p>
          <w:p w:rsidR="00C53D47" w:rsidRPr="009A5B63" w:rsidRDefault="00C53D47" w:rsidP="00C53D47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53D47" w:rsidRPr="009A5B63" w:rsidRDefault="00C53D47" w:rsidP="00C53D47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38</w:t>
            </w:r>
          </w:p>
          <w:p w:rsidR="00C53D47" w:rsidRPr="009A5B63" w:rsidRDefault="00C53D47" w:rsidP="00C53D47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Vođenje evidencije za tehnički pregled vozila</w:t>
            </w:r>
          </w:p>
          <w:p w:rsidR="00D6557C" w:rsidRPr="009A5B63" w:rsidRDefault="00D6557C" w:rsidP="00C53D47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D6557C" w:rsidRPr="009A5B63" w:rsidRDefault="00D6557C" w:rsidP="00D6557C">
            <w:pPr>
              <w:widowControl w:val="0"/>
              <w:autoSpaceDE w:val="0"/>
              <w:autoSpaceDN w:val="0"/>
              <w:adjustRightInd w:val="0"/>
              <w:ind w:left="102" w:right="63" w:firstLine="15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Centar je obavezan da sačuva najmanje pet (5) godina knjigu evidencije, formular zapisnika, test tehničke pravilnosti, potvrdu o  tehničkoj ispravnosti vozila, kopiju uplate, fotografiju vozila svakog pregledanog vozila na liniji tehničkog pregleda, izveštaje rada.</w:t>
            </w:r>
          </w:p>
          <w:p w:rsidR="00B065AD" w:rsidRPr="009A5B63" w:rsidRDefault="00B065AD" w:rsidP="00B065AD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B065AD" w:rsidRPr="009A5B63" w:rsidRDefault="00B065AD" w:rsidP="00B065AD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39</w:t>
            </w:r>
          </w:p>
          <w:p w:rsidR="00B065AD" w:rsidRPr="009A5B63" w:rsidRDefault="00B065AD" w:rsidP="00B065AD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Sadržaj knjige evidencije </w:t>
            </w:r>
          </w:p>
          <w:p w:rsidR="00B065AD" w:rsidRPr="009A5B63" w:rsidRDefault="00B065AD" w:rsidP="00B065AD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342" w:right="4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Knjiga evidencije tehničkog pregleda vozila treba da sadrži: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Redni broj.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 Datum i vreme vršenja tehničkog pregleda.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 Lične podatke vlasnika (vlasnice).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 Broj registarskih tablica (ukoliko je registrovano).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1.5.  Vrstu i tip vozila koje se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pregleda.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 Broj šasije vozila koje se pregleda.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 w:right="72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 Prostor za napomenu,</w:t>
            </w:r>
          </w:p>
          <w:p w:rsidR="00573C65" w:rsidRPr="009A5B63" w:rsidRDefault="00573C65" w:rsidP="00573C65">
            <w:pPr>
              <w:tabs>
                <w:tab w:val="left" w:pos="1127"/>
              </w:tabs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ab/>
            </w:r>
          </w:p>
          <w:p w:rsidR="00573C65" w:rsidRPr="009A5B63" w:rsidRDefault="00573C65" w:rsidP="00573C65">
            <w:pPr>
              <w:tabs>
                <w:tab w:val="left" w:pos="1127"/>
              </w:tabs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1.8. Potvrda o tehničkoj ispravnosti vozila (pozitivna i negativna).  </w:t>
            </w:r>
          </w:p>
          <w:p w:rsidR="00573C65" w:rsidRPr="009A5B63" w:rsidRDefault="00573C65" w:rsidP="00573C65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9B6918">
            <w:pPr>
              <w:widowControl w:val="0"/>
              <w:autoSpaceDE w:val="0"/>
              <w:autoSpaceDN w:val="0"/>
              <w:adjustRightInd w:val="0"/>
              <w:ind w:left="342" w:right="65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</w:t>
            </w:r>
            <w:r w:rsidRPr="009A5B63">
              <w:rPr>
                <w:rFonts w:ascii="Times New Roman" w:hAnsi="Times New Roman"/>
                <w:spacing w:val="13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svaku liniju tehničkog pregleda evidencija se čuva u posebnoj knjizi evidencije.</w:t>
            </w:r>
          </w:p>
          <w:p w:rsidR="00573C65" w:rsidRPr="009A5B63" w:rsidRDefault="00573C65" w:rsidP="009B6918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9B6918">
            <w:pPr>
              <w:widowControl w:val="0"/>
              <w:autoSpaceDE w:val="0"/>
              <w:autoSpaceDN w:val="0"/>
              <w:adjustRightInd w:val="0"/>
              <w:ind w:left="34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  Svaki dan na kraju radnog vremena zatvori se knjiga evidencija.</w:t>
            </w:r>
          </w:p>
          <w:p w:rsidR="00573C65" w:rsidRPr="009A5B63" w:rsidRDefault="00573C65" w:rsidP="009B6918">
            <w:pPr>
              <w:widowControl w:val="0"/>
              <w:autoSpaceDE w:val="0"/>
              <w:autoSpaceDN w:val="0"/>
              <w:adjustRightInd w:val="0"/>
              <w:ind w:left="342" w:right="66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73C65" w:rsidRPr="009A5B63" w:rsidRDefault="00573C65" w:rsidP="009B6918">
            <w:pPr>
              <w:widowControl w:val="0"/>
              <w:autoSpaceDE w:val="0"/>
              <w:autoSpaceDN w:val="0"/>
              <w:adjustRightInd w:val="0"/>
              <w:ind w:left="34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 Na kraju kalendarske godine centar se obavezuje da zatvori knjige evidencije.</w:t>
            </w:r>
          </w:p>
          <w:p w:rsidR="00573C65" w:rsidRPr="009A5B63" w:rsidRDefault="00573C65" w:rsidP="009B6918">
            <w:pPr>
              <w:widowControl w:val="0"/>
              <w:autoSpaceDE w:val="0"/>
              <w:autoSpaceDN w:val="0"/>
              <w:adjustRightInd w:val="0"/>
              <w:spacing w:before="29"/>
              <w:ind w:left="342" w:right="66" w:hanging="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40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Sadržaj zapisnika 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9"/>
              <w:ind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Formular zapisnika za vršenje tehničkog pregleda vozila treba da sadrži: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Registarski broj iz knjige evidencije.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Datum vršenja tehničkog pregleda.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Lične podatke vlasnika (vlasnice).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Broj registarskih tablica.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Vrstu / tip vozila.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Broj šasije (broj VIN-a).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Izgradnju vozila.</w:t>
            </w:r>
          </w:p>
          <w:p w:rsidR="00507094" w:rsidRPr="009A5B63" w:rsidRDefault="00507094" w:rsidP="00507094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7094" w:rsidRPr="009A5B63" w:rsidRDefault="00507094" w:rsidP="00507094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Godinu proizvodnje.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spacing w:before="29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Mesto proizvodnje.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hanging="3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Zapreminu motora.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hanging="3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Dozvoljenu nosivost.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hanging="3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Masu bez opterećenja.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hanging="3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Ukupnu masu.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hanging="3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Broj sedišta.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hanging="3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Boja vozila.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hanging="36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Broj pogonskih osovina.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1785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Broj vučnih osovina.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Kuka vozila.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Tip motora.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Snagu motora.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6A1245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1422" w:hanging="81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Potvrdu o vršenom </w:t>
            </w:r>
            <w:r w:rsidR="006A1245"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pregledu.</w:t>
            </w:r>
          </w:p>
          <w:p w:rsidR="008C52A7" w:rsidRPr="009A5B63" w:rsidRDefault="008C52A7" w:rsidP="008C52A7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C52A7" w:rsidRPr="009A5B63" w:rsidRDefault="008C52A7" w:rsidP="008C52A7">
            <w:pPr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Broj vrata vozila</w:t>
            </w:r>
          </w:p>
          <w:p w:rsidR="00B065AD" w:rsidRPr="009A5B63" w:rsidRDefault="00B065AD" w:rsidP="00507094">
            <w:pPr>
              <w:widowControl w:val="0"/>
              <w:autoSpaceDE w:val="0"/>
              <w:autoSpaceDN w:val="0"/>
              <w:adjustRightInd w:val="0"/>
              <w:ind w:left="61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87619" w:rsidRPr="009A5B63" w:rsidRDefault="00C87619" w:rsidP="00C87619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41</w:t>
            </w:r>
          </w:p>
          <w:p w:rsidR="00C87619" w:rsidRPr="009A5B63" w:rsidRDefault="00C87619" w:rsidP="00C87619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Potvrda o tehničkoj ispravnosti </w:t>
            </w:r>
          </w:p>
          <w:p w:rsidR="00017A24" w:rsidRPr="009A5B63" w:rsidRDefault="00017A24" w:rsidP="00C87619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017A24" w:rsidRPr="009A5B63" w:rsidRDefault="00017A24" w:rsidP="00017A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9"/>
              <w:ind w:left="612" w:right="6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Centar je dužan da izda stranci potvrdu o tehničkoj ispravnosti vozila.</w:t>
            </w:r>
          </w:p>
          <w:p w:rsidR="00017A24" w:rsidRPr="009A5B63" w:rsidRDefault="00017A24" w:rsidP="00017A24">
            <w:pPr>
              <w:widowControl w:val="0"/>
              <w:autoSpaceDE w:val="0"/>
              <w:autoSpaceDN w:val="0"/>
              <w:adjustRightInd w:val="0"/>
              <w:ind w:left="612" w:right="6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17A24" w:rsidRPr="009A5B63" w:rsidRDefault="00017A24" w:rsidP="00017A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9"/>
              <w:ind w:left="612" w:right="6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Potvrda o tehničkoj ispravnosti vozila treba da sadrži podatke navedene u članu 29 ovog Administrativnog uputstva.</w:t>
            </w:r>
          </w:p>
          <w:p w:rsidR="00017A24" w:rsidRPr="009A5B63" w:rsidRDefault="00017A24" w:rsidP="00017A24">
            <w:pPr>
              <w:widowControl w:val="0"/>
              <w:autoSpaceDE w:val="0"/>
              <w:autoSpaceDN w:val="0"/>
              <w:adjustRightInd w:val="0"/>
              <w:ind w:left="612" w:right="6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017A24" w:rsidRPr="009A5B63" w:rsidRDefault="00017A24" w:rsidP="00017A2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9"/>
              <w:ind w:left="612" w:right="64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Ukoliko vozilo je tehnički ispravno, potvrda i zapisnik se overava zelenim pečatom dok ako vozilo koje tehnički nije ispravno, potvrda i zapisnik se overava crvenim pečatom.</w:t>
            </w:r>
          </w:p>
          <w:p w:rsidR="00E16B30" w:rsidRPr="009A5B63" w:rsidRDefault="00E16B30" w:rsidP="00E16B30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16B30" w:rsidRPr="009A5B63" w:rsidRDefault="00E16B30" w:rsidP="00E16B30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16B30" w:rsidRPr="009A5B63" w:rsidRDefault="00E16B30" w:rsidP="00E16B30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lastRenderedPageBreak/>
              <w:t>Član 42</w:t>
            </w:r>
          </w:p>
          <w:p w:rsidR="00E16B30" w:rsidRPr="009A5B63" w:rsidRDefault="00E16B30" w:rsidP="00E16B30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Određivanje uzoraka dokumentacije</w:t>
            </w:r>
          </w:p>
          <w:p w:rsidR="00E16B30" w:rsidRPr="009A5B63" w:rsidRDefault="00E16B30" w:rsidP="00E16B30">
            <w:pPr>
              <w:widowControl w:val="0"/>
              <w:autoSpaceDE w:val="0"/>
              <w:autoSpaceDN w:val="0"/>
              <w:adjustRightInd w:val="0"/>
              <w:spacing w:before="29"/>
              <w:ind w:left="-18" w:right="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16B30" w:rsidRPr="009A5B63" w:rsidRDefault="00E16B30" w:rsidP="00E16B30">
            <w:pPr>
              <w:widowControl w:val="0"/>
              <w:autoSpaceDE w:val="0"/>
              <w:autoSpaceDN w:val="0"/>
              <w:adjustRightInd w:val="0"/>
              <w:ind w:left="25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Oblik, sadržaj knjige evidencije, obrazac zapisnika, potvrde i periodične provere se utvrđuju od strane Ministarstva za infrastrukturu.</w:t>
            </w:r>
          </w:p>
          <w:p w:rsidR="00E16B30" w:rsidRPr="009A5B63" w:rsidRDefault="00E16B30" w:rsidP="00E16B30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61A54" w:rsidRPr="009A5B63" w:rsidRDefault="00E16B30" w:rsidP="00A61A54">
            <w:pPr>
              <w:widowControl w:val="0"/>
              <w:autoSpaceDE w:val="0"/>
              <w:autoSpaceDN w:val="0"/>
              <w:adjustRightInd w:val="0"/>
              <w:ind w:left="25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 Štampanje i distribucija dokumentaciju iz stava 1 ovog člana vrši se besplatno od strane ovlašćenog lica  za nadzor iz Ministarstva za infrastrukturu.</w:t>
            </w: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3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43</w:t>
            </w: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3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Priprema izveštaja</w:t>
            </w: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Centar je dužan da priprema tromesečne izveštaje za sve kategorije vozila.</w:t>
            </w: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 Izveštaji treba da sadrže vrstu, godinu proizvodnje, broj šasije, tablice vozila, broj pređenih kilometara vozila, broj tehničkih pregleda pregledanih vozila i broj redovnih, periodičnih i vanrednih tehničkih pregleda.</w:t>
            </w: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61A54" w:rsidRPr="009A5B63" w:rsidRDefault="00A61A54" w:rsidP="00A61A54">
            <w:pPr>
              <w:widowControl w:val="0"/>
              <w:autoSpaceDE w:val="0"/>
              <w:autoSpaceDN w:val="0"/>
              <w:adjustRightInd w:val="0"/>
              <w:ind w:left="252" w:right="6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3. Izveštaji se dostavljaju u elektronskom obliku u roku od 5 radnih dana narednog meseca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Diviziji za tehnički pregled u okviru Ministarstva za infrastrukturu.</w:t>
            </w:r>
          </w:p>
          <w:p w:rsidR="00A61A54" w:rsidRPr="009A5B63" w:rsidRDefault="00A61A54" w:rsidP="00A61A54">
            <w:pPr>
              <w:pStyle w:val="Title"/>
              <w:rPr>
                <w:lang w:val="sr-Latn-CS"/>
              </w:rPr>
            </w:pPr>
            <w:r w:rsidRPr="009A5B63">
              <w:rPr>
                <w:lang w:val="sr-Latn-CS"/>
              </w:rPr>
              <w:tab/>
            </w:r>
          </w:p>
          <w:p w:rsidR="001C4354" w:rsidRPr="009A5B63" w:rsidRDefault="001C4354" w:rsidP="001C4354">
            <w:pPr>
              <w:pStyle w:val="Title"/>
              <w:rPr>
                <w:lang w:val="sr-Latn-CS"/>
              </w:rPr>
            </w:pPr>
            <w:r w:rsidRPr="009A5B63">
              <w:rPr>
                <w:lang w:val="sr-Latn-CS"/>
              </w:rPr>
              <w:t>Član 44</w:t>
            </w:r>
          </w:p>
          <w:p w:rsidR="001C4354" w:rsidRPr="009A5B63" w:rsidRDefault="001C4354" w:rsidP="001C4354">
            <w:pPr>
              <w:pStyle w:val="Title"/>
              <w:rPr>
                <w:lang w:val="sr-Latn-CS"/>
              </w:rPr>
            </w:pPr>
            <w:r w:rsidRPr="009A5B63">
              <w:rPr>
                <w:lang w:val="sr-Latn-CS"/>
              </w:rPr>
              <w:t xml:space="preserve">Periodični tehnički pregled 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162" w:right="68" w:firstLine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Potvrda (karton) periodičnog tehničkog pregleda vozila treba da sadrži: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Naziv centra.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Broj registra iz knjige evidencije.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Datum vršenja tehničke kontrole.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 Podaci o vozilu (tablice, vrsta, tip i broj šasije).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792" w:hanging="49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Podaci subjekta na ime kojeg se izdaje potvrda.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252" w:right="66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>2. Potvrda o periodičnom pregledu i sertifikat o potvrdi tehničke ispravnosti vozila izdaje se sa istim rednim brojem iz knjige evidencije.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252" w:right="66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>3. Potvrda o periodičnom pregledu mora biti popunjena, potpisana i overena od strane šefa centra ili ovlašćenog lica.</w:t>
            </w: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right="66"/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342" w:right="66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  <w:t>4. Na knjizi evidencije se beleži periodični tehnički pregled u prostoru za napomene.</w:t>
            </w:r>
          </w:p>
          <w:p w:rsidR="007E13CC" w:rsidRPr="009A5B63" w:rsidRDefault="007E13CC" w:rsidP="001C4354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342" w:right="66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</w:pPr>
          </w:p>
          <w:p w:rsidR="007E13CC" w:rsidRPr="009A5B63" w:rsidRDefault="007E13CC" w:rsidP="007E13CC">
            <w:pPr>
              <w:pStyle w:val="Title"/>
              <w:rPr>
                <w:lang w:val="sr-Latn-CS"/>
              </w:rPr>
            </w:pPr>
          </w:p>
          <w:p w:rsidR="007E13CC" w:rsidRPr="009A5B63" w:rsidRDefault="007E13CC" w:rsidP="007E13CC">
            <w:pPr>
              <w:pStyle w:val="Title"/>
              <w:rPr>
                <w:lang w:val="sr-Latn-CS"/>
              </w:rPr>
            </w:pPr>
            <w:r w:rsidRPr="009A5B63">
              <w:rPr>
                <w:lang w:val="sr-Latn-CS"/>
              </w:rPr>
              <w:t>Član 45</w:t>
            </w:r>
          </w:p>
          <w:p w:rsidR="007E13CC" w:rsidRPr="009A5B63" w:rsidRDefault="007E13CC" w:rsidP="007E13CC">
            <w:pPr>
              <w:pStyle w:val="Title"/>
              <w:rPr>
                <w:lang w:val="sr-Latn-CS"/>
              </w:rPr>
            </w:pPr>
            <w:r w:rsidRPr="009A5B63">
              <w:rPr>
                <w:bCs w:val="0"/>
                <w:szCs w:val="24"/>
                <w:lang w:val="sr-Latn-CS"/>
              </w:rPr>
              <w:t xml:space="preserve">Potrebno vreme za pregled vozila </w:t>
            </w:r>
          </w:p>
          <w:p w:rsidR="007E13CC" w:rsidRPr="009A5B63" w:rsidRDefault="007E13CC" w:rsidP="007E13CC">
            <w:pPr>
              <w:pStyle w:val="Title"/>
              <w:rPr>
                <w:lang w:val="sr-Latn-CS"/>
              </w:rPr>
            </w:pPr>
          </w:p>
          <w:p w:rsidR="00CE0290" w:rsidRPr="009A5B63" w:rsidRDefault="00CE0290" w:rsidP="00CE0290">
            <w:pPr>
              <w:widowControl w:val="0"/>
              <w:autoSpaceDE w:val="0"/>
              <w:autoSpaceDN w:val="0"/>
              <w:adjustRightInd w:val="0"/>
              <w:ind w:left="34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Potrebno vreme za tehnički pregled vozila prema kategorijama vozila je:</w:t>
            </w:r>
          </w:p>
          <w:p w:rsidR="00CE0290" w:rsidRPr="009A5B63" w:rsidRDefault="00CE0290" w:rsidP="00CE0290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CE0290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29"/>
              <w:ind w:left="612" w:right="40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tehnički pregled vozila mase do 3,5 t je 20 minuta.</w:t>
            </w:r>
          </w:p>
          <w:p w:rsidR="00CE0290" w:rsidRPr="009A5B63" w:rsidRDefault="00CE0290" w:rsidP="00CE0290">
            <w:pPr>
              <w:widowControl w:val="0"/>
              <w:autoSpaceDE w:val="0"/>
              <w:autoSpaceDN w:val="0"/>
              <w:adjustRightInd w:val="0"/>
              <w:ind w:left="612" w:right="4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CE0290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29"/>
              <w:ind w:left="612" w:right="40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tehnički pregled vozila mase preko 3,5 t je 40 minuta.</w:t>
            </w:r>
          </w:p>
          <w:p w:rsidR="00CE0290" w:rsidRPr="009A5B63" w:rsidRDefault="00CE0290" w:rsidP="00CE0290">
            <w:pPr>
              <w:widowControl w:val="0"/>
              <w:autoSpaceDE w:val="0"/>
              <w:autoSpaceDN w:val="0"/>
              <w:adjustRightInd w:val="0"/>
              <w:ind w:left="612" w:right="4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CE0290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29"/>
              <w:ind w:left="612" w:right="40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tehnički pregled  motocikla, lake prikolice je 15 minuta.</w:t>
            </w:r>
          </w:p>
          <w:p w:rsidR="00CE0290" w:rsidRPr="009A5B63" w:rsidRDefault="00CE0290" w:rsidP="00CE0290">
            <w:pPr>
              <w:widowControl w:val="0"/>
              <w:autoSpaceDE w:val="0"/>
              <w:autoSpaceDN w:val="0"/>
              <w:adjustRightInd w:val="0"/>
              <w:ind w:left="612" w:right="4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CE0290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29"/>
              <w:ind w:left="612" w:right="40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Za tehnički pregled teških prikolica je 45 minuta.</w:t>
            </w:r>
          </w:p>
          <w:p w:rsidR="00CE0290" w:rsidRPr="009A5B63" w:rsidRDefault="00CE0290" w:rsidP="00CE0290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CE0290">
            <w:pPr>
              <w:widowControl w:val="0"/>
              <w:autoSpaceDE w:val="0"/>
              <w:autoSpaceDN w:val="0"/>
              <w:adjustRightInd w:val="0"/>
              <w:ind w:left="102" w:right="67" w:firstLine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EB2E3C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 Centar ne može vršiti više od dvadeset četiri (24) tehničke kontrole vozila mase do 3,5 t tokom radnog vremena.</w:t>
            </w:r>
          </w:p>
          <w:p w:rsidR="00CE0290" w:rsidRPr="009A5B63" w:rsidRDefault="00CE0290" w:rsidP="00EB2E3C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EB2E3C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3. Centar ne može vršiti više od dvanaest (12) tehničkih pregleda vozila mase preko 3,5 t tokom radnog vremena.</w:t>
            </w:r>
          </w:p>
          <w:p w:rsidR="00CE0290" w:rsidRPr="009A5B63" w:rsidRDefault="00CE0290" w:rsidP="00EB2E3C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E0290" w:rsidRPr="009A5B63" w:rsidRDefault="00CE0290" w:rsidP="00EB2E3C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 Centar ne može vršiti više od trideset dva (32) tehničkih pregleda motocikala tokom radnog vremena.</w:t>
            </w:r>
          </w:p>
          <w:p w:rsidR="00CB254F" w:rsidRPr="009A5B63" w:rsidRDefault="00CB254F" w:rsidP="00CB254F">
            <w:pPr>
              <w:widowControl w:val="0"/>
              <w:tabs>
                <w:tab w:val="left" w:pos="6300"/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CB254F" w:rsidRPr="009A5B63" w:rsidRDefault="00CB254F" w:rsidP="00CB254F">
            <w:pPr>
              <w:widowControl w:val="0"/>
              <w:tabs>
                <w:tab w:val="left" w:pos="6300"/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46</w:t>
            </w:r>
          </w:p>
          <w:p w:rsidR="00CB254F" w:rsidRPr="009A5B63" w:rsidRDefault="00CB254F" w:rsidP="00CB254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Radno vreme</w:t>
            </w:r>
          </w:p>
          <w:p w:rsidR="00CB254F" w:rsidRPr="009A5B63" w:rsidRDefault="00CB254F" w:rsidP="00CB254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CB254F" w:rsidRPr="009A5B63" w:rsidRDefault="00CB254F" w:rsidP="00CB254F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 Centar radi pet dana u nedelji (ponedeljak - petak).  </w:t>
            </w:r>
          </w:p>
          <w:p w:rsidR="00CB254F" w:rsidRPr="009A5B63" w:rsidRDefault="00CB254F" w:rsidP="00CB254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B254F" w:rsidRPr="009A5B63" w:rsidRDefault="00CB254F" w:rsidP="00CB254F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Vikendi</w:t>
            </w:r>
            <w:r w:rsidRPr="009A5B63">
              <w:rPr>
                <w:rFonts w:ascii="Times New Roman" w:hAnsi="Times New Roman"/>
                <w:spacing w:val="39"/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(subota – nedelja) i državni praznici su neradni dan.</w:t>
            </w:r>
          </w:p>
          <w:p w:rsidR="00CB254F" w:rsidRPr="009A5B63" w:rsidRDefault="00CB254F" w:rsidP="00CB254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B254F" w:rsidRPr="009A5B63" w:rsidRDefault="00CB254F" w:rsidP="00CB254F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 Radno vreme je od 8:00 do 17:00 časova.</w:t>
            </w:r>
          </w:p>
          <w:p w:rsidR="00CB254F" w:rsidRPr="009A5B63" w:rsidRDefault="00CB254F" w:rsidP="00CB254F">
            <w:pPr>
              <w:widowControl w:val="0"/>
              <w:autoSpaceDE w:val="0"/>
              <w:autoSpaceDN w:val="0"/>
              <w:adjustRightInd w:val="0"/>
              <w:ind w:left="342" w:right="67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CB254F" w:rsidRPr="009A5B63" w:rsidRDefault="00CB254F" w:rsidP="00CB254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4. Centru tehničkog pregleda u izuzetnim slučajevima odlukom Ministarstva može biti dozvoljeno da radi van radnog vremena iz stava 1, 2 i 3 ovog člana</w:t>
            </w:r>
          </w:p>
          <w:p w:rsidR="004C31E9" w:rsidRPr="009A5B63" w:rsidRDefault="004C31E9" w:rsidP="004C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4C31E9" w:rsidRPr="009A5B63" w:rsidRDefault="004C31E9" w:rsidP="004C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47</w:t>
            </w:r>
          </w:p>
          <w:p w:rsidR="004C31E9" w:rsidRPr="009A5B63" w:rsidRDefault="004C31E9" w:rsidP="004C3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Cena za vršenje tehničkog pregleda</w:t>
            </w:r>
          </w:p>
          <w:p w:rsidR="004C31E9" w:rsidRPr="009A5B63" w:rsidRDefault="004C31E9" w:rsidP="004C31E9">
            <w:pPr>
              <w:widowControl w:val="0"/>
              <w:autoSpaceDE w:val="0"/>
              <w:autoSpaceDN w:val="0"/>
              <w:adjustRightInd w:val="0"/>
              <w:ind w:left="2284" w:right="1080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  <w:p w:rsidR="004C31E9" w:rsidRPr="009A5B63" w:rsidRDefault="004C31E9" w:rsidP="004C31E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9"/>
              <w:ind w:left="34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Cena za tehnički pregled vozila se utvrđuje od Ministarstva za infrastrukturu podzakonskim aktom.</w:t>
            </w:r>
          </w:p>
          <w:p w:rsidR="004C31E9" w:rsidRPr="009A5B63" w:rsidRDefault="004C31E9" w:rsidP="004C31E9">
            <w:pPr>
              <w:widowControl w:val="0"/>
              <w:autoSpaceDE w:val="0"/>
              <w:autoSpaceDN w:val="0"/>
              <w:adjustRightInd w:val="0"/>
              <w:ind w:left="342" w:right="67" w:hanging="3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4C31E9" w:rsidP="00B60B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29"/>
              <w:ind w:left="34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Centri su obavezni da se pridržavaju cenovniku iz stava 1 ovog člana.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before="29"/>
              <w:ind w:right="67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48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before="29"/>
              <w:ind w:right="67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Obaveze centra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9"/>
              <w:ind w:left="360" w:hanging="18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Centar je obavezan da: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 Objekat i opremu za vršenje tehničkog pregleda vozila treba da se redovno održava i da bude u ispravnom stanju za upotrebu;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Oprema i uređaji za tehnički pregled vozila podležu kontroli kalibracije (baždarenja), prema rokovima propisanim zakonom o metrologiji.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Institucija za kontrolu opreme i uređaja za baždarenje prema podstavu 1.2 ovog stava utvrđuje se u skladu sa važećim zakonskim propisima od strane nadležnog ministarstva.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Institucija ovlašćena prema stavu 1.3 mora da dobije saglasnost i od Ministarstva za infrastrukturu.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1.5. Tokom obavljanja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tehničkog pregleda vozila isti kontrolor ne može se angažuje na dve linije tehničke kontrole u ​​isto vreme;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6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O promenama vršenih u osoblju, obaveštava se Ministarstvo (Odjeljenje za tehničku kontrolu) u roku od sedam (7) radnih dana dostavljanjem potvrde da je prijavljeno u Poreskoj administraciji Kosova, o školskoj kvalifikaciji, radnom iskustvu, kopija lične karte i kopiju vozačke dozvole);</w:t>
            </w:r>
          </w:p>
          <w:p w:rsidR="00B60B1C" w:rsidRPr="009A5B63" w:rsidRDefault="00B60B1C" w:rsidP="00B60B1C">
            <w:pPr>
              <w:widowControl w:val="0"/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60B1C" w:rsidRPr="009A5B63" w:rsidRDefault="00B60B1C" w:rsidP="00B60B1C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line="239" w:lineRule="auto"/>
              <w:ind w:left="612" w:right="66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 Osoblje centra treba da ima jedinstvenu identifikacionu karticu (ID) koja mora da sadrži (ime i prezime, položaj radnika kao i logo subjekta).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49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Suspenzija dozvole 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9"/>
              <w:ind w:left="360" w:right="66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Ministarstvo vrši suspenziju dozvole prekidajući je na određeni period aktivnosti u slučajevima kada se: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1.1. Zahteva nalogom suda, do donošenja konačne odluke;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1.2. Vrši tehnički pregled vozila sa opremom koja ne ispunjava određene uslove;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1.3. Ne drži uredno dokumentaciju niti vodi urednu evidenciju;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1.4. Ne dostavlja radne izveštaje u ministarstvu na određeno vreme za tri (3) uzastopna perioda;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1.5. Ne poštuje radno vreme;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1.6. Ne pridržava se vremena predviđenog za vršenje tehničkog pregleda;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1.7. Ne prijavljuje promene u osoblju;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1.8. Ne zatvara knjigu evidencije po završetku radnog vremena;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1.9. Knjiga evidencije, obrazac zapisnika, potvrda i periodični karton nemaju oblik i sadržaj propisan od strane Ministarstva;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29"/>
              <w:ind w:left="612" w:firstLine="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Ne poštuje cenovnik za tehnički pregled vozila.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61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1.11. Postupa  u suprotnosti sa važećim propisima koji uređuju ovu oblast.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720" w:right="755" w:firstLine="63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342" w:right="40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2. Suspenzija dozvole se vrši od ministra na predlog Odeljenja inspektorata Ministarstva za infrastrukturu.</w:t>
            </w: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342" w:right="64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 Ukoliko se utvrdi da zahtev ovlašćenog lica (inspektora) je zasnovan, Ministarstvo donosi odluku za suspenziju dozvole.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A0CE3" w:rsidRPr="009A5B63" w:rsidRDefault="00EA4AC6" w:rsidP="002A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50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Oduzimanje dozvole 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342" w:hanging="1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Dozvola se oduzima od strane Ministarstva ukoliko centar za tehnički pregled vozila: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hanging="552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29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Izdaje potvrdu o tehničkoj ispravnosti za vozilo koje nije bio tehnički ispravno;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29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Izdaje potvrdu o tehničkoj ispravnosti za vozilo koje nije bilo u centar tehničkog pregleda;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29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Interveniše u program o tehničkoj ispravnosti i vremenu;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2A0CE3" w:rsidRPr="009A5B63" w:rsidRDefault="002A0CE3" w:rsidP="002A0CE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29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Potvrđuje se da je doneo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falsifikovane dokaze za dobijanje dozvole ili obnavljanje dozvole;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29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Postupa u suprotnosti sa propisima koji uređuju ovu oblast;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before="29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Oduzimanje dozvole može se vršiti i na zahtev centra.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ind w:left="612" w:firstLine="15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9"/>
              <w:ind w:left="342" w:right="66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Predlog za pokretanje postupka za oduzimanje dozvole se vrši od strane ovlašćenog lica (inspektora).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342" w:right="66" w:hanging="3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9"/>
              <w:ind w:left="342" w:right="66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Ministarstvo imenuje komisiju za razmatranje predloga ovlašćenog lica (inspektora) za oduzimanje dozvole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342" w:right="66" w:hanging="3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9"/>
              <w:ind w:left="342" w:right="66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Ako se utvrdi da zahtev ovlašćenog lica (inspektora) je zasnovan, Ministarstvo donese odluku za oduzimanje dozvole</w:t>
            </w: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855D4" w:rsidRPr="009A5B63" w:rsidRDefault="008855D4" w:rsidP="0088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51</w:t>
            </w:r>
          </w:p>
          <w:p w:rsidR="008855D4" w:rsidRPr="009A5B63" w:rsidRDefault="008855D4" w:rsidP="00885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sr-Latn-CS"/>
              </w:rPr>
              <w:t xml:space="preserve">Zamena dozvole </w:t>
            </w:r>
          </w:p>
          <w:p w:rsidR="008855D4" w:rsidRPr="009A5B63" w:rsidRDefault="008855D4" w:rsidP="008855D4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1. Zamena dozvole se vrši na zahtev lica u slučaju kada se proglasi da je izgubljena, ukradena ili oštećena.</w:t>
            </w:r>
          </w:p>
          <w:p w:rsidR="008855D4" w:rsidRPr="009A5B63" w:rsidRDefault="008855D4" w:rsidP="008855D4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855D4" w:rsidRPr="009A5B63" w:rsidRDefault="008855D4" w:rsidP="008855D4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2. Za zamenu dozvole iz stava 1 ovog člana izdaje se potvrda dok se ne vrši provera od strane </w:t>
            </w: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Ministarstva.</w:t>
            </w:r>
          </w:p>
          <w:p w:rsidR="008855D4" w:rsidRPr="009A5B63" w:rsidRDefault="008855D4" w:rsidP="008855D4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855D4" w:rsidRPr="009A5B63" w:rsidRDefault="008855D4" w:rsidP="008855D4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3. Nakon provere, izdaje se nova dozvola sa istim podacima i rokom važenja.</w:t>
            </w:r>
          </w:p>
          <w:p w:rsidR="002A0CE3" w:rsidRPr="009A5B63" w:rsidRDefault="002A0CE3" w:rsidP="00810E8F">
            <w:pPr>
              <w:widowControl w:val="0"/>
              <w:autoSpaceDE w:val="0"/>
              <w:autoSpaceDN w:val="0"/>
              <w:adjustRightInd w:val="0"/>
              <w:ind w:left="342" w:right="64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16231" w:rsidRPr="009A5B63" w:rsidRDefault="00D16231" w:rsidP="00D1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52</w:t>
            </w:r>
          </w:p>
          <w:p w:rsidR="00D16231" w:rsidRPr="009A5B63" w:rsidRDefault="00D16231" w:rsidP="00D16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Prihodi</w:t>
            </w:r>
          </w:p>
          <w:p w:rsidR="00D16231" w:rsidRPr="009A5B63" w:rsidRDefault="00D16231" w:rsidP="00810E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D16231" w:rsidP="00EF2E6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6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Stvoreni prihodi prema ovom Administrativnom uputstvu deponuju se u budžetu Republike Kosovo.</w:t>
            </w:r>
          </w:p>
          <w:p w:rsidR="00EF2E66" w:rsidRPr="009A5B63" w:rsidRDefault="00EF2E66" w:rsidP="00EF2E66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F2E66" w:rsidRPr="009A5B63" w:rsidRDefault="00EF2E66" w:rsidP="00EF2E66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EF2E66" w:rsidRPr="009A5B63" w:rsidRDefault="00EF2E66" w:rsidP="00EF2E66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 Član 53</w:t>
            </w:r>
          </w:p>
          <w:p w:rsidR="00EF2E66" w:rsidRPr="009A5B63" w:rsidRDefault="00EF2E66" w:rsidP="00EF2E66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Odredbe ukidanja </w:t>
            </w:r>
          </w:p>
          <w:p w:rsidR="00EF2E66" w:rsidRPr="009A5B63" w:rsidRDefault="00EF2E66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02" w:right="67" w:firstLine="72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F2E66" w:rsidRPr="009A5B63" w:rsidRDefault="00EF2E66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Ovo Administrativno uputstvo ukida Administrativno uputstvo br. 2008/13 i Administrativno uputstvo br. 01/2012 o izmenama i dopunama Administrativnog uputstva br. 2008/13 o tehničkom pregledu vozila.</w:t>
            </w: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67183" w:rsidRPr="009A5B63" w:rsidRDefault="00267183" w:rsidP="00267183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Član 54</w:t>
            </w:r>
          </w:p>
          <w:p w:rsidR="00267183" w:rsidRPr="009A5B63" w:rsidRDefault="00267183" w:rsidP="00267183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Stupanje na snagu</w:t>
            </w:r>
          </w:p>
          <w:p w:rsidR="00267183" w:rsidRPr="009A5B63" w:rsidRDefault="00267183" w:rsidP="0026718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267183" w:rsidRPr="009A5B63" w:rsidRDefault="00267183" w:rsidP="00267183">
            <w:pPr>
              <w:widowControl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Ovo Administrativno uputstvo stupa na snagu sedam (7) dana nakon potpisivanja od strane ministra</w:t>
            </w:r>
          </w:p>
          <w:p w:rsidR="002B41E7" w:rsidRPr="009A5B63" w:rsidRDefault="002B41E7" w:rsidP="002B41E7">
            <w:pPr>
              <w:spacing w:line="276" w:lineRule="auto"/>
              <w:ind w:right="36"/>
              <w:jc w:val="center"/>
              <w:rPr>
                <w:lang w:val="sr-Latn-CS"/>
              </w:rPr>
            </w:pPr>
          </w:p>
          <w:p w:rsidR="002B41E7" w:rsidRPr="009A5B63" w:rsidRDefault="002B41E7" w:rsidP="002B41E7">
            <w:pPr>
              <w:spacing w:line="276" w:lineRule="auto"/>
              <w:ind w:right="36"/>
              <w:jc w:val="center"/>
              <w:rPr>
                <w:sz w:val="24"/>
                <w:szCs w:val="24"/>
                <w:lang w:val="sr-Latn-CS"/>
              </w:rPr>
            </w:pPr>
            <w:r w:rsidRPr="009A5B63">
              <w:rPr>
                <w:lang w:val="sr-Latn-CS"/>
              </w:rPr>
              <w:t xml:space="preserve">                         </w:t>
            </w:r>
            <w:r w:rsidRPr="009A5B63">
              <w:rPr>
                <w:sz w:val="24"/>
                <w:szCs w:val="24"/>
                <w:lang w:val="de-DE"/>
              </w:rPr>
              <w:t>Lutfi</w:t>
            </w:r>
            <w:r w:rsidRPr="009A5B63">
              <w:rPr>
                <w:sz w:val="24"/>
                <w:szCs w:val="24"/>
                <w:lang w:val="sr-Latn-CS"/>
              </w:rPr>
              <w:t xml:space="preserve"> </w:t>
            </w:r>
            <w:r w:rsidRPr="009A5B63">
              <w:rPr>
                <w:sz w:val="24"/>
                <w:szCs w:val="24"/>
                <w:lang w:val="de-DE"/>
              </w:rPr>
              <w:t>ZHARKU</w:t>
            </w: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lang w:val="de-DE"/>
              </w:rPr>
            </w:pPr>
            <w:r w:rsidRPr="009A5B63">
              <w:rPr>
                <w:lang w:val="sr-Latn-CS"/>
              </w:rPr>
              <w:t xml:space="preserve">                                   </w:t>
            </w:r>
            <w:r w:rsidRPr="009A5B63">
              <w:rPr>
                <w:lang w:val="de-DE"/>
              </w:rPr>
              <w:t>______________</w:t>
            </w:r>
          </w:p>
          <w:p w:rsidR="00267183" w:rsidRPr="009A5B63" w:rsidRDefault="00267183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Ministar za infrastrukturu</w:t>
            </w:r>
          </w:p>
          <w:p w:rsidR="002B41E7" w:rsidRPr="009A5B63" w:rsidRDefault="002B41E7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  <w:p w:rsidR="002B41E7" w:rsidRPr="009A5B63" w:rsidRDefault="0082795C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sz w:val="24"/>
                <w:szCs w:val="24"/>
                <w:lang w:val="sr-Latn-CS"/>
              </w:rPr>
              <w:t>Datum: ________</w:t>
            </w:r>
            <w:r w:rsidRPr="009A5B63">
              <w:rPr>
                <w:rFonts w:ascii="Times New Roman" w:hAnsi="Times New Roman"/>
                <w:sz w:val="24"/>
                <w:szCs w:val="24"/>
                <w:u w:val="single"/>
                <w:lang w:val="sr-Latn-CS"/>
              </w:rPr>
              <w:t>2016</w:t>
            </w:r>
          </w:p>
          <w:p w:rsidR="002B41E7" w:rsidRPr="009A5B63" w:rsidRDefault="002B41E7" w:rsidP="00EF2E66">
            <w:pPr>
              <w:widowControl w:val="0"/>
              <w:autoSpaceDE w:val="0"/>
              <w:autoSpaceDN w:val="0"/>
              <w:adjustRightInd w:val="0"/>
              <w:spacing w:before="76"/>
              <w:ind w:left="162" w:right="67" w:hanging="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EF2E66" w:rsidRPr="009A5B63" w:rsidRDefault="00EF2E66" w:rsidP="00EF2E66">
            <w:pPr>
              <w:widowControl w:val="0"/>
              <w:autoSpaceDE w:val="0"/>
              <w:autoSpaceDN w:val="0"/>
              <w:adjustRightInd w:val="0"/>
              <w:ind w:left="4068" w:right="407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2A0CE3" w:rsidRPr="009A5B63" w:rsidRDefault="002A0CE3" w:rsidP="002A0CE3">
            <w:pPr>
              <w:widowControl w:val="0"/>
              <w:autoSpaceDE w:val="0"/>
              <w:autoSpaceDN w:val="0"/>
              <w:adjustRightInd w:val="0"/>
              <w:ind w:left="4084" w:right="406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lan 50</w:t>
            </w:r>
          </w:p>
          <w:p w:rsidR="002A0CE3" w:rsidRPr="009A5B63" w:rsidRDefault="002A0CE3" w:rsidP="00810E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810E8F" w:rsidRPr="009A5B63" w:rsidRDefault="00810E8F" w:rsidP="00810E8F">
            <w:pPr>
              <w:widowControl w:val="0"/>
              <w:autoSpaceDE w:val="0"/>
              <w:autoSpaceDN w:val="0"/>
              <w:adjustRightInd w:val="0"/>
              <w:ind w:left="4084" w:right="40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7E13CC" w:rsidRPr="009A5B63" w:rsidRDefault="007E13CC" w:rsidP="00CB254F">
            <w:pPr>
              <w:widowControl w:val="0"/>
              <w:autoSpaceDE w:val="0"/>
              <w:autoSpaceDN w:val="0"/>
              <w:adjustRightInd w:val="0"/>
              <w:spacing w:before="3" w:line="276" w:lineRule="auto"/>
              <w:ind w:left="342" w:right="66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Latn-CS"/>
              </w:rPr>
            </w:pPr>
          </w:p>
          <w:p w:rsidR="001C4354" w:rsidRPr="009A5B63" w:rsidRDefault="001C4354" w:rsidP="001C4354">
            <w:pPr>
              <w:widowControl w:val="0"/>
              <w:autoSpaceDE w:val="0"/>
              <w:autoSpaceDN w:val="0"/>
              <w:adjustRightInd w:val="0"/>
              <w:ind w:left="4068" w:right="4076" w:hanging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  <w:p w:rsidR="00C87619" w:rsidRPr="009A5B63" w:rsidRDefault="001C4354" w:rsidP="007E13CC">
            <w:pPr>
              <w:widowControl w:val="0"/>
              <w:autoSpaceDE w:val="0"/>
              <w:autoSpaceDN w:val="0"/>
              <w:adjustRightInd w:val="0"/>
              <w:ind w:left="4068" w:right="4076" w:hanging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 w:rsidRPr="009A5B63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Član </w:t>
            </w:r>
          </w:p>
          <w:p w:rsidR="00C87619" w:rsidRPr="009A5B63" w:rsidRDefault="00C87619" w:rsidP="00507094">
            <w:pPr>
              <w:widowControl w:val="0"/>
              <w:autoSpaceDE w:val="0"/>
              <w:autoSpaceDN w:val="0"/>
              <w:adjustRightInd w:val="0"/>
              <w:ind w:left="612" w:right="63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D064F1" w:rsidRPr="009A5B63" w:rsidRDefault="00D064F1" w:rsidP="00B065AD">
            <w:pPr>
              <w:widowControl w:val="0"/>
              <w:autoSpaceDE w:val="0"/>
              <w:autoSpaceDN w:val="0"/>
              <w:adjustRightInd w:val="0"/>
              <w:ind w:left="4068" w:right="4076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902" w:type="dxa"/>
            <w:vMerge w:val="restart"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</w:tr>
      <w:tr w:rsidR="00223D44" w:rsidRPr="00FE58E1" w:rsidTr="00223D44">
        <w:trPr>
          <w:trHeight w:val="309"/>
        </w:trPr>
        <w:tc>
          <w:tcPr>
            <w:tcW w:w="4675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b/>
                <w:lang w:val="sr-Latn-CS"/>
              </w:rPr>
            </w:pPr>
          </w:p>
        </w:tc>
        <w:tc>
          <w:tcPr>
            <w:tcW w:w="4018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  <w:tc>
          <w:tcPr>
            <w:tcW w:w="3902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</w:tr>
      <w:tr w:rsidR="00223D44" w:rsidRPr="00FE58E1" w:rsidTr="00223D44">
        <w:trPr>
          <w:trHeight w:val="309"/>
        </w:trPr>
        <w:tc>
          <w:tcPr>
            <w:tcW w:w="4675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  <w:tc>
          <w:tcPr>
            <w:tcW w:w="4018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  <w:tc>
          <w:tcPr>
            <w:tcW w:w="3902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</w:tr>
      <w:tr w:rsidR="00223D44" w:rsidRPr="00FE58E1" w:rsidTr="00223D44">
        <w:trPr>
          <w:trHeight w:val="309"/>
        </w:trPr>
        <w:tc>
          <w:tcPr>
            <w:tcW w:w="4675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  <w:tc>
          <w:tcPr>
            <w:tcW w:w="4018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  <w:tc>
          <w:tcPr>
            <w:tcW w:w="3902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</w:tr>
      <w:tr w:rsidR="00223D44" w:rsidRPr="00FE58E1" w:rsidTr="00223D44">
        <w:trPr>
          <w:trHeight w:val="309"/>
        </w:trPr>
        <w:tc>
          <w:tcPr>
            <w:tcW w:w="4675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  <w:tc>
          <w:tcPr>
            <w:tcW w:w="4018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  <w:tc>
          <w:tcPr>
            <w:tcW w:w="3902" w:type="dxa"/>
            <w:vMerge/>
          </w:tcPr>
          <w:p w:rsidR="00223D44" w:rsidRPr="00FE58E1" w:rsidRDefault="00223D44" w:rsidP="00396AFE">
            <w:pPr>
              <w:spacing w:line="276" w:lineRule="auto"/>
              <w:jc w:val="both"/>
              <w:rPr>
                <w:lang w:val="sr-Latn-CS"/>
              </w:rPr>
            </w:pPr>
          </w:p>
        </w:tc>
      </w:tr>
    </w:tbl>
    <w:p w:rsidR="002B6E51" w:rsidRDefault="002B6E51" w:rsidP="00396AFE">
      <w:pPr>
        <w:jc w:val="both"/>
        <w:rPr>
          <w:lang w:val="sr-Latn-CS"/>
        </w:rPr>
      </w:pPr>
    </w:p>
    <w:p w:rsidR="00D363B4" w:rsidRDefault="00DD31BE" w:rsidP="00396AFE">
      <w:pPr>
        <w:jc w:val="both"/>
        <w:rPr>
          <w:lang w:val="sr-Latn-CS"/>
        </w:rPr>
      </w:pPr>
      <w:r>
        <w:rPr>
          <w:lang w:val="sr-Latn-CS"/>
        </w:rPr>
        <w:lastRenderedPageBreak/>
        <w:t xml:space="preserve">        </w:t>
      </w:r>
      <w:r w:rsidR="00D363B4">
        <w:rPr>
          <w:lang w:val="sr-Latn-CS"/>
        </w:rPr>
        <w:t>Annex 1:</w:t>
      </w:r>
    </w:p>
    <w:p w:rsidR="00BF4A74" w:rsidRDefault="00D363B4" w:rsidP="00BF4A74">
      <w:pPr>
        <w:widowControl w:val="0"/>
        <w:autoSpaceDE w:val="0"/>
        <w:autoSpaceDN w:val="0"/>
        <w:adjustRightInd w:val="0"/>
        <w:spacing w:after="0" w:line="240" w:lineRule="auto"/>
        <w:ind w:right="1114" w:hanging="12"/>
        <w:rPr>
          <w:rFonts w:ascii="Times New Roman" w:hAnsi="Times New Roman"/>
          <w:sz w:val="24"/>
          <w:szCs w:val="24"/>
          <w:lang w:val="sr-Latn-CS"/>
        </w:rPr>
      </w:pPr>
      <w:r w:rsidRPr="00CF299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51470" cy="56839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665" cy="57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74" w:rsidRDefault="00BF4A74" w:rsidP="00BF4A74">
      <w:pPr>
        <w:widowControl w:val="0"/>
        <w:autoSpaceDE w:val="0"/>
        <w:autoSpaceDN w:val="0"/>
        <w:adjustRightInd w:val="0"/>
        <w:spacing w:after="0" w:line="240" w:lineRule="auto"/>
        <w:ind w:right="1114" w:hanging="12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>Annex Nr. 1</w:t>
      </w:r>
    </w:p>
    <w:tbl>
      <w:tblPr>
        <w:tblW w:w="4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473"/>
        <w:gridCol w:w="1760"/>
        <w:gridCol w:w="1610"/>
        <w:gridCol w:w="1601"/>
        <w:gridCol w:w="1652"/>
        <w:gridCol w:w="1673"/>
      </w:tblGrid>
      <w:tr w:rsidR="00BF4A74" w:rsidRPr="00C832BC" w:rsidTr="00620532">
        <w:trPr>
          <w:trHeight w:val="152"/>
        </w:trPr>
        <w:tc>
          <w:tcPr>
            <w:tcW w:w="748" w:type="pct"/>
            <w:vMerge w:val="restar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12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KATEGORIJA VOZILA</w:t>
            </w:r>
          </w:p>
        </w:tc>
        <w:tc>
          <w:tcPr>
            <w:tcW w:w="2108" w:type="pct"/>
            <w:gridSpan w:val="3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12" w:firstLine="48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RADNA KOČNICA</w:t>
            </w:r>
          </w:p>
        </w:tc>
        <w:tc>
          <w:tcPr>
            <w:tcW w:w="2144" w:type="pct"/>
            <w:gridSpan w:val="3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POMOĆNA KOČNICA</w:t>
            </w:r>
          </w:p>
        </w:tc>
      </w:tr>
      <w:tr w:rsidR="00BF4A74" w:rsidRPr="00C832BC" w:rsidTr="00620532">
        <w:trPr>
          <w:trHeight w:val="161"/>
        </w:trPr>
        <w:tc>
          <w:tcPr>
            <w:tcW w:w="748" w:type="pct"/>
            <w:vMerge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641" w:type="pct"/>
            <w:vMerge w:val="restar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18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KOEFICIJENT</w:t>
            </w: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KOČNICE</w:t>
            </w: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Z ≥[%]</w:t>
            </w:r>
          </w:p>
        </w:tc>
        <w:tc>
          <w:tcPr>
            <w:tcW w:w="1467" w:type="pct"/>
            <w:gridSpan w:val="2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SNAGA AKTIVIZACIJE</w:t>
            </w:r>
          </w:p>
        </w:tc>
        <w:tc>
          <w:tcPr>
            <w:tcW w:w="697" w:type="pct"/>
            <w:vMerge w:val="restar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-84" w:hanging="10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KOEFICIJENT KOČNICE</w:t>
            </w: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-84" w:hanging="103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right="-84" w:hanging="10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Z ≥[%]</w:t>
            </w:r>
          </w:p>
        </w:tc>
        <w:tc>
          <w:tcPr>
            <w:tcW w:w="1447" w:type="pct"/>
            <w:gridSpan w:val="2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jc w:val="center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SNAGA AKTIVIZACIJE</w:t>
            </w:r>
          </w:p>
        </w:tc>
      </w:tr>
      <w:tr w:rsidR="00620532" w:rsidRPr="00C832BC" w:rsidTr="00620532">
        <w:trPr>
          <w:trHeight w:val="516"/>
        </w:trPr>
        <w:tc>
          <w:tcPr>
            <w:tcW w:w="748" w:type="pct"/>
            <w:vMerge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641" w:type="pct"/>
            <w:vMerge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766" w:type="pct"/>
          </w:tcPr>
          <w:p w:rsidR="00BF4A74" w:rsidRPr="00620532" w:rsidRDefault="00BF4A74" w:rsidP="00E8526D">
            <w:pPr>
              <w:widowControl w:val="0"/>
              <w:tabs>
                <w:tab w:val="left" w:pos="147"/>
                <w:tab w:val="left" w:pos="484"/>
                <w:tab w:val="left" w:pos="1063"/>
              </w:tabs>
              <w:autoSpaceDE w:val="0"/>
              <w:autoSpaceDN w:val="0"/>
              <w:adjustRightInd w:val="0"/>
              <w:spacing w:after="0" w:line="240" w:lineRule="auto"/>
              <w:ind w:left="13" w:hanging="1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AKTIVIZACIJA NOGOM </w:t>
            </w:r>
          </w:p>
          <w:p w:rsidR="00BF4A74" w:rsidRPr="00620532" w:rsidRDefault="00BF4A74" w:rsidP="00E8526D">
            <w:pPr>
              <w:widowControl w:val="0"/>
              <w:tabs>
                <w:tab w:val="left" w:pos="147"/>
                <w:tab w:val="left" w:pos="484"/>
                <w:tab w:val="left" w:pos="1063"/>
              </w:tabs>
              <w:autoSpaceDE w:val="0"/>
              <w:autoSpaceDN w:val="0"/>
              <w:adjustRightInd w:val="0"/>
              <w:spacing w:after="0" w:line="240" w:lineRule="auto"/>
              <w:ind w:left="13" w:hanging="13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F≤ [daN]</w:t>
            </w:r>
          </w:p>
        </w:tc>
        <w:tc>
          <w:tcPr>
            <w:tcW w:w="701" w:type="pc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30" w:firstLine="28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AKTIVIZACIJA RUKOM </w:t>
            </w: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right="-30" w:firstLine="28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F≤ [daN]</w:t>
            </w:r>
          </w:p>
        </w:tc>
        <w:tc>
          <w:tcPr>
            <w:tcW w:w="697" w:type="pct"/>
            <w:vMerge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719" w:type="pc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6" w:firstLine="6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AKTIVIZACIJA NOGOM </w:t>
            </w: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16" w:firstLine="6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F≤ [daN]</w:t>
            </w:r>
          </w:p>
        </w:tc>
        <w:tc>
          <w:tcPr>
            <w:tcW w:w="728" w:type="pc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AKTIVIZACIJA RUKOM </w:t>
            </w: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620532">
              <w:rPr>
                <w:rFonts w:ascii="Times New Roman" w:hAnsi="Times New Roman"/>
                <w:sz w:val="16"/>
                <w:szCs w:val="16"/>
                <w:lang w:val="sr-Latn-CS"/>
              </w:rPr>
              <w:t>F≤ [daN]</w:t>
            </w:r>
          </w:p>
        </w:tc>
      </w:tr>
      <w:tr w:rsidR="00620532" w:rsidRPr="00620532" w:rsidTr="00620532">
        <w:trPr>
          <w:trHeight w:val="322"/>
        </w:trPr>
        <w:tc>
          <w:tcPr>
            <w:tcW w:w="748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1      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 2</w:t>
            </w:r>
          </w:p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(mopedi)</w:t>
            </w:r>
          </w:p>
        </w:tc>
        <w:tc>
          <w:tcPr>
            <w:tcW w:w="641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766" w:type="pct"/>
          </w:tcPr>
          <w:p w:rsidR="00BF4A74" w:rsidRPr="00620532" w:rsidRDefault="00BF4A74" w:rsidP="00E8526D">
            <w:pPr>
              <w:ind w:left="25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1" w:type="pct"/>
          </w:tcPr>
          <w:p w:rsidR="00BF4A74" w:rsidRPr="00620532" w:rsidRDefault="00BF4A74" w:rsidP="00E8526D">
            <w:pPr>
              <w:ind w:left="25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7" w:type="pct"/>
          </w:tcPr>
          <w:p w:rsidR="00BF4A74" w:rsidRPr="00620532" w:rsidRDefault="00BF4A74" w:rsidP="00E8526D">
            <w:pPr>
              <w:ind w:left="25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9" w:type="pct"/>
          </w:tcPr>
          <w:p w:rsidR="00BF4A74" w:rsidRPr="00620532" w:rsidRDefault="00BF4A74" w:rsidP="00E8526D">
            <w:pPr>
              <w:ind w:left="25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8" w:type="pct"/>
          </w:tcPr>
          <w:p w:rsidR="00BF4A74" w:rsidRPr="00620532" w:rsidRDefault="00BF4A74" w:rsidP="00E8526D">
            <w:pPr>
              <w:ind w:left="25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20532" w:rsidRPr="00620532" w:rsidTr="00620532">
        <w:trPr>
          <w:trHeight w:val="322"/>
        </w:trPr>
        <w:tc>
          <w:tcPr>
            <w:tcW w:w="748" w:type="pct"/>
          </w:tcPr>
          <w:p w:rsidR="00BF4A74" w:rsidRPr="00620532" w:rsidRDefault="00BF4A74" w:rsidP="00620532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3     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 4  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L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5</w:t>
            </w:r>
            <w:r w:rsidR="00620532"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 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(motocikli)</w:t>
            </w:r>
          </w:p>
        </w:tc>
        <w:tc>
          <w:tcPr>
            <w:tcW w:w="641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766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1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7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9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8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20532" w:rsidRPr="00620532" w:rsidTr="00620532">
        <w:trPr>
          <w:trHeight w:val="241"/>
        </w:trPr>
        <w:tc>
          <w:tcPr>
            <w:tcW w:w="748" w:type="pct"/>
          </w:tcPr>
          <w:p w:rsidR="00BF4A74" w:rsidRPr="00620532" w:rsidRDefault="00BF4A74" w:rsidP="00620532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1</w:t>
            </w:r>
            <w:r w:rsidR="00620532"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(lična vozila)</w:t>
            </w:r>
          </w:p>
        </w:tc>
        <w:tc>
          <w:tcPr>
            <w:tcW w:w="641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766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1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9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8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20532" w:rsidRPr="00620532" w:rsidTr="00620532">
        <w:trPr>
          <w:trHeight w:val="322"/>
        </w:trPr>
        <w:tc>
          <w:tcPr>
            <w:tcW w:w="748" w:type="pct"/>
          </w:tcPr>
          <w:p w:rsidR="00BF4A74" w:rsidRPr="00620532" w:rsidRDefault="00BF4A74" w:rsidP="00620532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2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3</w:t>
            </w:r>
            <w:r w:rsidR="00620532"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(autobusi)</w:t>
            </w:r>
          </w:p>
        </w:tc>
        <w:tc>
          <w:tcPr>
            <w:tcW w:w="641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766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1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9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28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20532" w:rsidRPr="00620532" w:rsidTr="00620532">
        <w:trPr>
          <w:trHeight w:val="322"/>
        </w:trPr>
        <w:tc>
          <w:tcPr>
            <w:tcW w:w="748" w:type="pct"/>
          </w:tcPr>
          <w:p w:rsidR="00BF4A74" w:rsidRPr="00620532" w:rsidRDefault="00BF4A74" w:rsidP="00620532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2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3</w:t>
            </w:r>
            <w:r w:rsidR="00620532"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 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(autobusi)</w:t>
            </w:r>
          </w:p>
        </w:tc>
        <w:tc>
          <w:tcPr>
            <w:tcW w:w="641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766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1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19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28" w:type="pct"/>
          </w:tcPr>
          <w:p w:rsidR="00BF4A74" w:rsidRPr="00620532" w:rsidRDefault="00BF4A74" w:rsidP="00E85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20532" w:rsidRPr="00620532" w:rsidTr="00620532">
        <w:trPr>
          <w:trHeight w:val="241"/>
        </w:trPr>
        <w:tc>
          <w:tcPr>
            <w:tcW w:w="748" w:type="pct"/>
          </w:tcPr>
          <w:p w:rsidR="00BF4A74" w:rsidRPr="00620532" w:rsidRDefault="00BF4A74" w:rsidP="00620532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2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3</w:t>
            </w:r>
            <w:r w:rsidR="00620532"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 xml:space="preserve"> 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(autobusi)</w:t>
            </w:r>
          </w:p>
        </w:tc>
        <w:tc>
          <w:tcPr>
            <w:tcW w:w="641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1467" w:type="pct"/>
            <w:gridSpan w:val="2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sr-Latn-CS"/>
              </w:rPr>
              <w:t>M</w:t>
            </w: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≤ 6,5 bar</w:t>
            </w:r>
          </w:p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697" w:type="pc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719" w:type="pc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728" w:type="pct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-</w:t>
            </w:r>
          </w:p>
        </w:tc>
      </w:tr>
      <w:tr w:rsidR="00BF4A74" w:rsidRPr="00620532" w:rsidTr="00620532">
        <w:trPr>
          <w:trHeight w:val="144"/>
        </w:trPr>
        <w:tc>
          <w:tcPr>
            <w:tcW w:w="748" w:type="pct"/>
          </w:tcPr>
          <w:p w:rsidR="00BF4A74" w:rsidRPr="00620532" w:rsidRDefault="00BF4A74" w:rsidP="00E8526D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OZNAKA</w:t>
            </w:r>
          </w:p>
        </w:tc>
        <w:tc>
          <w:tcPr>
            <w:tcW w:w="4252" w:type="pct"/>
            <w:gridSpan w:val="6"/>
          </w:tcPr>
          <w:p w:rsidR="00BF4A74" w:rsidRPr="00620532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620532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OPIS KATEGORIJA</w:t>
            </w:r>
          </w:p>
        </w:tc>
      </w:tr>
      <w:tr w:rsidR="00BF4A74" w:rsidRPr="00C832BC" w:rsidTr="00620532">
        <w:trPr>
          <w:trHeight w:val="305"/>
        </w:trPr>
        <w:tc>
          <w:tcPr>
            <w:tcW w:w="748" w:type="pct"/>
            <w:shd w:val="clear" w:color="auto" w:fill="808080"/>
          </w:tcPr>
          <w:p w:rsidR="00BF4A74" w:rsidRPr="00C832BC" w:rsidRDefault="00BF4A74" w:rsidP="00E8526D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L</w:t>
            </w:r>
          </w:p>
        </w:tc>
        <w:tc>
          <w:tcPr>
            <w:tcW w:w="4252" w:type="pct"/>
            <w:gridSpan w:val="6"/>
            <w:shd w:val="clear" w:color="auto" w:fill="808080"/>
          </w:tcPr>
          <w:p w:rsidR="00BF4A74" w:rsidRPr="00C832BC" w:rsidRDefault="00BF4A74" w:rsidP="0062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MOPEDI I MOTOCIKLI</w:t>
            </w:r>
            <w:r w:rsidR="00620532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- </w:t>
            </w: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Drumska vozila sa manje od 4 točka</w:t>
            </w:r>
          </w:p>
        </w:tc>
      </w:tr>
      <w:tr w:rsidR="00BF4A74" w:rsidRPr="00C832BC" w:rsidTr="00620532">
        <w:trPr>
          <w:trHeight w:val="14"/>
        </w:trPr>
        <w:tc>
          <w:tcPr>
            <w:tcW w:w="748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L</w:t>
            </w:r>
            <w:r w:rsidR="00620532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 xml:space="preserve">1       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sa 2 točka, sa zapreminom rada motora ≤ 50 cm</w:t>
            </w:r>
            <w:r w:rsidRPr="00C832BC">
              <w:rPr>
                <w:rFonts w:ascii="Times New Roman" w:hAnsi="Times New Roman"/>
                <w:sz w:val="18"/>
                <w:szCs w:val="18"/>
                <w:vertAlign w:val="superscript"/>
                <w:lang w:val="sr-Latn-CS"/>
              </w:rPr>
              <w:t xml:space="preserve">3 </w:t>
            </w: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i brzinom ≤ 50 km/h</w:t>
            </w:r>
          </w:p>
        </w:tc>
      </w:tr>
      <w:tr w:rsidR="00BF4A74" w:rsidRPr="00C832BC" w:rsidTr="00620532">
        <w:trPr>
          <w:trHeight w:val="14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L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sa 3 točka, sa zapreminom rada motora ≤ 50 cm</w:t>
            </w:r>
            <w:r w:rsidRPr="00C832BC">
              <w:rPr>
                <w:rFonts w:ascii="Times New Roman" w:hAnsi="Times New Roman"/>
                <w:sz w:val="18"/>
                <w:szCs w:val="18"/>
                <w:vertAlign w:val="superscript"/>
                <w:lang w:val="sr-Latn-CS"/>
              </w:rPr>
              <w:t xml:space="preserve">3 </w:t>
            </w: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i brzinom ≤ 50 km/h</w:t>
            </w:r>
          </w:p>
        </w:tc>
      </w:tr>
      <w:tr w:rsidR="00BF4A74" w:rsidRPr="00C832BC" w:rsidTr="00620532">
        <w:trPr>
          <w:trHeight w:val="14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L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sa 2 točka, sa zapreminom rada motora ≥ 50 cm</w:t>
            </w:r>
            <w:r w:rsidRPr="00C832BC">
              <w:rPr>
                <w:rFonts w:ascii="Times New Roman" w:hAnsi="Times New Roman"/>
                <w:sz w:val="18"/>
                <w:szCs w:val="18"/>
                <w:vertAlign w:val="superscript"/>
                <w:lang w:val="sr-Latn-CS"/>
              </w:rPr>
              <w:t xml:space="preserve">3 </w:t>
            </w: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i brzinom &gt; 50 km/h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L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4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sa 3 točka, sa točkovima sistematski postavljenim u odnosu na longitudijalnu osu vozila, sa zapreminom rada motora  &gt; 50 cm</w:t>
            </w:r>
            <w:r w:rsidRPr="00C832BC">
              <w:rPr>
                <w:rFonts w:ascii="Times New Roman" w:hAnsi="Times New Roman"/>
                <w:sz w:val="18"/>
                <w:szCs w:val="18"/>
                <w:vertAlign w:val="superscript"/>
                <w:lang w:val="sr-Latn-CS"/>
              </w:rPr>
              <w:t xml:space="preserve">3 </w:t>
            </w: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i brzinom  &gt; 50 km/h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L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5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sa 3 točka, sa točkovima sistematski postavljenim u odnosu na longitudijalnu osu vozila, sa zapreminom rada motora  &gt; 50 cm</w:t>
            </w:r>
            <w:r w:rsidRPr="00C832BC">
              <w:rPr>
                <w:rFonts w:ascii="Times New Roman" w:hAnsi="Times New Roman"/>
                <w:sz w:val="18"/>
                <w:szCs w:val="18"/>
                <w:vertAlign w:val="superscript"/>
                <w:lang w:val="sr-Latn-CS"/>
              </w:rPr>
              <w:t xml:space="preserve">3 </w:t>
            </w: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i brzinom  &gt; 50 km/h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  <w:shd w:val="clear" w:color="auto" w:fill="808080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M</w:t>
            </w:r>
          </w:p>
        </w:tc>
        <w:tc>
          <w:tcPr>
            <w:tcW w:w="4252" w:type="pct"/>
            <w:gridSpan w:val="6"/>
            <w:shd w:val="clear" w:color="auto" w:fill="808080"/>
          </w:tcPr>
          <w:p w:rsidR="00BF4A74" w:rsidRPr="00C832BC" w:rsidRDefault="00BF4A74" w:rsidP="00E8526D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LIČNA VOZILA I AUTOBUSI</w:t>
            </w:r>
          </w:p>
          <w:p w:rsidR="00BF4A74" w:rsidRPr="00C832BC" w:rsidRDefault="00BF4A74" w:rsidP="00E8526D">
            <w:pPr>
              <w:widowControl w:val="0"/>
              <w:tabs>
                <w:tab w:val="left" w:pos="910"/>
              </w:tabs>
              <w:autoSpaceDE w:val="0"/>
              <w:autoSpaceDN w:val="0"/>
              <w:adjustRightInd w:val="0"/>
              <w:spacing w:after="0" w:line="240" w:lineRule="auto"/>
              <w:ind w:right="1114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za prenos osoba sa najmanje 4 točka, odnosno vozila da tri točka ako najviša dozvoljena masa je &gt; 1000 kg.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M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 xml:space="preserve">1     </w:t>
            </w:r>
            <w:r w:rsidR="00620532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 xml:space="preserve">  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za prenos osoba sa koje osim sedišta šofera ima najviše još 8 sedišta.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M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Vozila za prenos osoba sa koje osim sedišta šofera ima najviše još 8 sedišta i najveća dozvoljena masa je≤ 5000 kg 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M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Vozila za prenos osoba sa koje osim sedišta šofera ima najviše još 8 sedišta i najveća dozvoljena masa je &gt; 5000 kg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  <w:shd w:val="clear" w:color="auto" w:fill="808080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N</w:t>
            </w:r>
          </w:p>
        </w:tc>
        <w:tc>
          <w:tcPr>
            <w:tcW w:w="4252" w:type="pct"/>
            <w:gridSpan w:val="6"/>
            <w:shd w:val="clear" w:color="auto" w:fill="808080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PREVOZNA VOZILA</w:t>
            </w:r>
          </w:p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Prevozna vozila za prevoz tereta sa najmanje 4 točka, tojest vozila da tri točka ako je dozvoljena masa &gt; 1000 kg.</w:t>
            </w:r>
          </w:p>
        </w:tc>
      </w:tr>
      <w:tr w:rsidR="00BF4A74" w:rsidRPr="006D2765" w:rsidTr="00620532">
        <w:trPr>
          <w:trHeight w:val="14"/>
        </w:trPr>
        <w:tc>
          <w:tcPr>
            <w:tcW w:w="748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N</w:t>
            </w:r>
            <w:r w:rsidR="00620532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 xml:space="preserve">1       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Prevozna vozila za prevoz tereta sa najvećom dozvoljenom masom ≤ 3500 kg</w:t>
            </w:r>
          </w:p>
        </w:tc>
      </w:tr>
      <w:tr w:rsidR="00BF4A74" w:rsidRPr="006D2765" w:rsidTr="00620532">
        <w:trPr>
          <w:trHeight w:val="305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N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Prevozna vozila za prevoz tereta sa najvećom dozvoljenom masom &gt; 3500 kg</w:t>
            </w:r>
          </w:p>
        </w:tc>
      </w:tr>
      <w:tr w:rsidR="00BF4A74" w:rsidRPr="006D2765" w:rsidTr="00620532">
        <w:trPr>
          <w:trHeight w:val="152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N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Prevozna vozila za prevoz tereta sa najvećom dozvoljenom masom ≤ 12000 kg</w:t>
            </w:r>
          </w:p>
        </w:tc>
      </w:tr>
      <w:tr w:rsidR="00BF4A74" w:rsidRPr="00C832BC" w:rsidTr="00620532">
        <w:trPr>
          <w:trHeight w:val="296"/>
        </w:trPr>
        <w:tc>
          <w:tcPr>
            <w:tcW w:w="748" w:type="pct"/>
            <w:shd w:val="clear" w:color="auto" w:fill="808080"/>
          </w:tcPr>
          <w:p w:rsidR="00BF4A74" w:rsidRPr="00C832BC" w:rsidRDefault="00BF4A74" w:rsidP="00E8526D">
            <w:pPr>
              <w:widowControl w:val="0"/>
              <w:tabs>
                <w:tab w:val="left" w:pos="992"/>
                <w:tab w:val="left" w:pos="14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O</w:t>
            </w:r>
          </w:p>
        </w:tc>
        <w:tc>
          <w:tcPr>
            <w:tcW w:w="4252" w:type="pct"/>
            <w:gridSpan w:val="6"/>
            <w:shd w:val="clear" w:color="auto" w:fill="808080"/>
          </w:tcPr>
          <w:p w:rsidR="00BF4A74" w:rsidRPr="00C832BC" w:rsidRDefault="00BF4A74" w:rsidP="00620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PRIKLJUČENA VOZILA</w:t>
            </w:r>
            <w:r w:rsidR="00620532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- </w:t>
            </w: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Prikolice uz obuhvatanje i polu-prikolica</w:t>
            </w:r>
          </w:p>
        </w:tc>
      </w:tr>
      <w:tr w:rsidR="00BF4A74" w:rsidRPr="006D2765" w:rsidTr="00620532">
        <w:trPr>
          <w:trHeight w:val="305"/>
        </w:trPr>
        <w:tc>
          <w:tcPr>
            <w:tcW w:w="748" w:type="pct"/>
          </w:tcPr>
          <w:p w:rsidR="00BF4A74" w:rsidRPr="00620532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O</w:t>
            </w:r>
            <w:r w:rsidR="00620532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 xml:space="preserve">1  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Prikolice sa osovinom sa najvećom dozvoljenom masom </w:t>
            </w:r>
            <m:oMath>
              <m:r>
                <w:rPr>
                  <w:rFonts w:ascii="Cambria Math" w:hAnsi="Cambria Math"/>
                  <w:sz w:val="18"/>
                  <w:szCs w:val="18"/>
                  <w:lang w:val="sr-Latn-RS"/>
                </w:rPr>
                <m:t>&lt;</m:t>
              </m:r>
            </m:oMath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750 kg; osim polu-prikolica</w:t>
            </w:r>
          </w:p>
        </w:tc>
      </w:tr>
      <w:tr w:rsidR="00BF4A74" w:rsidRPr="006D2765" w:rsidTr="00620532">
        <w:trPr>
          <w:trHeight w:val="192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O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2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Prikolice sa najvećom dozvoljenom masom ≤ 3500 kg, osim prikolica O kategorije, </w:t>
            </w:r>
          </w:p>
        </w:tc>
      </w:tr>
      <w:tr w:rsidR="00BF4A74" w:rsidRPr="006D2765" w:rsidTr="00620532">
        <w:trPr>
          <w:trHeight w:val="152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O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3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Prikolice sa najvećom dozvoljenom masom &gt; 3500 kg ali ≤ 10000 kg</w:t>
            </w:r>
          </w:p>
        </w:tc>
      </w:tr>
      <w:tr w:rsidR="00BF4A74" w:rsidRPr="006D2765" w:rsidTr="00620532">
        <w:trPr>
          <w:trHeight w:val="152"/>
        </w:trPr>
        <w:tc>
          <w:tcPr>
            <w:tcW w:w="748" w:type="pct"/>
          </w:tcPr>
          <w:p w:rsidR="00BF4A74" w:rsidRPr="00C832BC" w:rsidRDefault="00BF4A74" w:rsidP="00E8526D">
            <w:pPr>
              <w:widowControl w:val="0"/>
              <w:tabs>
                <w:tab w:val="left" w:pos="1289"/>
                <w:tab w:val="left" w:pos="133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O</w:t>
            </w:r>
            <w:r w:rsidRPr="00C832BC">
              <w:rPr>
                <w:rFonts w:ascii="Times New Roman" w:hAnsi="Times New Roman"/>
                <w:sz w:val="18"/>
                <w:szCs w:val="18"/>
                <w:vertAlign w:val="subscript"/>
                <w:lang w:val="sr-Latn-CS"/>
              </w:rPr>
              <w:t>4</w:t>
            </w:r>
          </w:p>
        </w:tc>
        <w:tc>
          <w:tcPr>
            <w:tcW w:w="4252" w:type="pct"/>
            <w:gridSpan w:val="6"/>
          </w:tcPr>
          <w:p w:rsidR="00BF4A74" w:rsidRPr="00C832BC" w:rsidRDefault="00BF4A74" w:rsidP="00E8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4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C832BC">
              <w:rPr>
                <w:rFonts w:ascii="Times New Roman" w:hAnsi="Times New Roman"/>
                <w:sz w:val="18"/>
                <w:szCs w:val="18"/>
                <w:lang w:val="sr-Latn-CS"/>
              </w:rPr>
              <w:t>Prikolice čija najveća dozvoljena masa je &lt; 10000 kg</w:t>
            </w:r>
          </w:p>
        </w:tc>
      </w:tr>
    </w:tbl>
    <w:p w:rsidR="00BF4A74" w:rsidRPr="00FE58E1" w:rsidRDefault="00BF4A74" w:rsidP="00396AFE">
      <w:pPr>
        <w:jc w:val="both"/>
        <w:rPr>
          <w:lang w:val="sr-Latn-CS"/>
        </w:rPr>
      </w:pPr>
    </w:p>
    <w:sectPr w:rsidR="00BF4A74" w:rsidRPr="00FE58E1" w:rsidSect="00354D01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4C"/>
    <w:multiLevelType w:val="multilevel"/>
    <w:tmpl w:val="41747F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sz w:val="26"/>
      </w:rPr>
    </w:lvl>
    <w:lvl w:ilvl="1">
      <w:start w:val="2"/>
      <w:numFmt w:val="decimal"/>
      <w:isLgl/>
      <w:lvlText w:val="%1.%2."/>
      <w:lvlJc w:val="left"/>
      <w:pPr>
        <w:ind w:left="1926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1">
    <w:nsid w:val="01B81EDE"/>
    <w:multiLevelType w:val="multilevel"/>
    <w:tmpl w:val="03BCC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8B12E10"/>
    <w:multiLevelType w:val="hybridMultilevel"/>
    <w:tmpl w:val="7506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4162"/>
    <w:multiLevelType w:val="hybridMultilevel"/>
    <w:tmpl w:val="69F6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F652F"/>
    <w:multiLevelType w:val="hybridMultilevel"/>
    <w:tmpl w:val="9A8A2100"/>
    <w:lvl w:ilvl="0" w:tplc="A3DEF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E4347"/>
    <w:multiLevelType w:val="multilevel"/>
    <w:tmpl w:val="FF809D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210086"/>
    <w:multiLevelType w:val="hybridMultilevel"/>
    <w:tmpl w:val="31D6627C"/>
    <w:lvl w:ilvl="0" w:tplc="7AA44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103A68"/>
    <w:multiLevelType w:val="multilevel"/>
    <w:tmpl w:val="F8C093D2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7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1800"/>
      </w:pPr>
      <w:rPr>
        <w:rFonts w:hint="default"/>
      </w:rPr>
    </w:lvl>
  </w:abstractNum>
  <w:abstractNum w:abstractNumId="8">
    <w:nsid w:val="2026068C"/>
    <w:multiLevelType w:val="hybridMultilevel"/>
    <w:tmpl w:val="69F6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057"/>
    <w:multiLevelType w:val="hybridMultilevel"/>
    <w:tmpl w:val="530A091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F1B93"/>
    <w:multiLevelType w:val="multilevel"/>
    <w:tmpl w:val="95DA76C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11">
    <w:nsid w:val="2A7E4C65"/>
    <w:multiLevelType w:val="multilevel"/>
    <w:tmpl w:val="41747F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sz w:val="26"/>
      </w:rPr>
    </w:lvl>
    <w:lvl w:ilvl="1">
      <w:start w:val="2"/>
      <w:numFmt w:val="decimal"/>
      <w:isLgl/>
      <w:lvlText w:val="%1.%2."/>
      <w:lvlJc w:val="left"/>
      <w:pPr>
        <w:ind w:left="1926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12">
    <w:nsid w:val="2D6E2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CF14F7"/>
    <w:multiLevelType w:val="multilevel"/>
    <w:tmpl w:val="41747F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sz w:val="26"/>
      </w:rPr>
    </w:lvl>
    <w:lvl w:ilvl="1">
      <w:start w:val="2"/>
      <w:numFmt w:val="decimal"/>
      <w:isLgl/>
      <w:lvlText w:val="%1.%2."/>
      <w:lvlJc w:val="left"/>
      <w:pPr>
        <w:ind w:left="1926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14">
    <w:nsid w:val="350A76D1"/>
    <w:multiLevelType w:val="multilevel"/>
    <w:tmpl w:val="26586BB4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6" w:hanging="1800"/>
      </w:pPr>
      <w:rPr>
        <w:rFonts w:hint="default"/>
      </w:rPr>
    </w:lvl>
  </w:abstractNum>
  <w:abstractNum w:abstractNumId="15">
    <w:nsid w:val="378F2FA5"/>
    <w:multiLevelType w:val="multilevel"/>
    <w:tmpl w:val="EA0EA196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16">
    <w:nsid w:val="3BC12CE9"/>
    <w:multiLevelType w:val="hybridMultilevel"/>
    <w:tmpl w:val="3F36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E6730"/>
    <w:multiLevelType w:val="multilevel"/>
    <w:tmpl w:val="67AC8C7A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</w:rPr>
    </w:lvl>
  </w:abstractNum>
  <w:abstractNum w:abstractNumId="18">
    <w:nsid w:val="3F2B077B"/>
    <w:multiLevelType w:val="multilevel"/>
    <w:tmpl w:val="60E0E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006747"/>
    <w:multiLevelType w:val="multilevel"/>
    <w:tmpl w:val="656EA59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7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hint="default"/>
      </w:rPr>
    </w:lvl>
  </w:abstractNum>
  <w:abstractNum w:abstractNumId="20">
    <w:nsid w:val="41F47532"/>
    <w:multiLevelType w:val="multilevel"/>
    <w:tmpl w:val="9A9A7660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21">
    <w:nsid w:val="48117B63"/>
    <w:multiLevelType w:val="hybridMultilevel"/>
    <w:tmpl w:val="139EE0C8"/>
    <w:lvl w:ilvl="0" w:tplc="1016743E">
      <w:start w:val="1"/>
      <w:numFmt w:val="decimal"/>
      <w:lvlText w:val="%1."/>
      <w:lvlJc w:val="left"/>
      <w:pPr>
        <w:ind w:left="1842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2">
    <w:nsid w:val="49904BEC"/>
    <w:multiLevelType w:val="hybridMultilevel"/>
    <w:tmpl w:val="26108826"/>
    <w:lvl w:ilvl="0" w:tplc="E53A632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3">
    <w:nsid w:val="53702448"/>
    <w:multiLevelType w:val="hybridMultilevel"/>
    <w:tmpl w:val="6DCA7DFA"/>
    <w:lvl w:ilvl="0" w:tplc="CDF2537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4">
    <w:nsid w:val="58A6323C"/>
    <w:multiLevelType w:val="hybridMultilevel"/>
    <w:tmpl w:val="139EE0C8"/>
    <w:lvl w:ilvl="0" w:tplc="1016743E">
      <w:start w:val="1"/>
      <w:numFmt w:val="decimal"/>
      <w:lvlText w:val="%1."/>
      <w:lvlJc w:val="left"/>
      <w:pPr>
        <w:ind w:left="1842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5">
    <w:nsid w:val="5967140F"/>
    <w:multiLevelType w:val="multilevel"/>
    <w:tmpl w:val="99D2A10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28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8" w:hanging="1800"/>
      </w:pPr>
      <w:rPr>
        <w:rFonts w:hint="default"/>
      </w:rPr>
    </w:lvl>
  </w:abstractNum>
  <w:abstractNum w:abstractNumId="26">
    <w:nsid w:val="5FC0024D"/>
    <w:multiLevelType w:val="multilevel"/>
    <w:tmpl w:val="B5EE0BA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27">
    <w:nsid w:val="5FF90C41"/>
    <w:multiLevelType w:val="multilevel"/>
    <w:tmpl w:val="A65C9A98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28">
    <w:nsid w:val="61BF1AEA"/>
    <w:multiLevelType w:val="hybridMultilevel"/>
    <w:tmpl w:val="6DCA7DFA"/>
    <w:lvl w:ilvl="0" w:tplc="CDF2537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43F7EDE"/>
    <w:multiLevelType w:val="multilevel"/>
    <w:tmpl w:val="22600B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7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abstractNum w:abstractNumId="30">
    <w:nsid w:val="67E21B25"/>
    <w:multiLevelType w:val="multilevel"/>
    <w:tmpl w:val="22600B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7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abstractNum w:abstractNumId="31">
    <w:nsid w:val="6A842033"/>
    <w:multiLevelType w:val="multilevel"/>
    <w:tmpl w:val="BE14B550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2" w:hanging="1800"/>
      </w:pPr>
      <w:rPr>
        <w:rFonts w:hint="default"/>
      </w:rPr>
    </w:lvl>
  </w:abstractNum>
  <w:abstractNum w:abstractNumId="32">
    <w:nsid w:val="6D907B22"/>
    <w:multiLevelType w:val="multilevel"/>
    <w:tmpl w:val="22600B2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7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</w:rPr>
    </w:lvl>
  </w:abstractNum>
  <w:abstractNum w:abstractNumId="33">
    <w:nsid w:val="6F240E03"/>
    <w:multiLevelType w:val="multilevel"/>
    <w:tmpl w:val="BE08CA8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47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9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800"/>
      </w:pPr>
      <w:rPr>
        <w:rFonts w:hint="default"/>
      </w:rPr>
    </w:lvl>
  </w:abstractNum>
  <w:abstractNum w:abstractNumId="34">
    <w:nsid w:val="71B45012"/>
    <w:multiLevelType w:val="multilevel"/>
    <w:tmpl w:val="9A2A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">
    <w:nsid w:val="743C7526"/>
    <w:multiLevelType w:val="hybridMultilevel"/>
    <w:tmpl w:val="6DCA7DFA"/>
    <w:lvl w:ilvl="0" w:tplc="CDF25376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6">
    <w:nsid w:val="75B57CA1"/>
    <w:multiLevelType w:val="multilevel"/>
    <w:tmpl w:val="26586BB4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6" w:hanging="1800"/>
      </w:pPr>
      <w:rPr>
        <w:rFonts w:hint="default"/>
      </w:rPr>
    </w:lvl>
  </w:abstractNum>
  <w:abstractNum w:abstractNumId="37">
    <w:nsid w:val="79DF40BE"/>
    <w:multiLevelType w:val="multilevel"/>
    <w:tmpl w:val="ED3260E0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38">
    <w:nsid w:val="7A44499B"/>
    <w:multiLevelType w:val="hybridMultilevel"/>
    <w:tmpl w:val="EA76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95C6D"/>
    <w:multiLevelType w:val="hybridMultilevel"/>
    <w:tmpl w:val="47C2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741E2"/>
    <w:multiLevelType w:val="hybridMultilevel"/>
    <w:tmpl w:val="5198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2"/>
  </w:num>
  <w:num w:numId="5">
    <w:abstractNumId w:val="4"/>
  </w:num>
  <w:num w:numId="6">
    <w:abstractNumId w:val="6"/>
  </w:num>
  <w:num w:numId="7">
    <w:abstractNumId w:val="25"/>
  </w:num>
  <w:num w:numId="8">
    <w:abstractNumId w:val="10"/>
  </w:num>
  <w:num w:numId="9">
    <w:abstractNumId w:val="21"/>
  </w:num>
  <w:num w:numId="10">
    <w:abstractNumId w:val="13"/>
  </w:num>
  <w:num w:numId="11">
    <w:abstractNumId w:val="33"/>
  </w:num>
  <w:num w:numId="12">
    <w:abstractNumId w:val="35"/>
  </w:num>
  <w:num w:numId="13">
    <w:abstractNumId w:val="8"/>
  </w:num>
  <w:num w:numId="14">
    <w:abstractNumId w:val="23"/>
  </w:num>
  <w:num w:numId="15">
    <w:abstractNumId w:val="14"/>
  </w:num>
  <w:num w:numId="16">
    <w:abstractNumId w:val="16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0"/>
  </w:num>
  <w:num w:numId="22">
    <w:abstractNumId w:val="38"/>
  </w:num>
  <w:num w:numId="23">
    <w:abstractNumId w:val="1"/>
  </w:num>
  <w:num w:numId="24">
    <w:abstractNumId w:val="39"/>
  </w:num>
  <w:num w:numId="25">
    <w:abstractNumId w:val="34"/>
  </w:num>
  <w:num w:numId="26">
    <w:abstractNumId w:val="17"/>
  </w:num>
  <w:num w:numId="27">
    <w:abstractNumId w:val="7"/>
  </w:num>
  <w:num w:numId="28">
    <w:abstractNumId w:val="27"/>
  </w:num>
  <w:num w:numId="29">
    <w:abstractNumId w:val="28"/>
  </w:num>
  <w:num w:numId="30">
    <w:abstractNumId w:val="3"/>
  </w:num>
  <w:num w:numId="31">
    <w:abstractNumId w:val="32"/>
  </w:num>
  <w:num w:numId="32">
    <w:abstractNumId w:val="30"/>
  </w:num>
  <w:num w:numId="33">
    <w:abstractNumId w:val="12"/>
  </w:num>
  <w:num w:numId="34">
    <w:abstractNumId w:val="31"/>
  </w:num>
  <w:num w:numId="35">
    <w:abstractNumId w:val="29"/>
  </w:num>
  <w:num w:numId="36">
    <w:abstractNumId w:val="0"/>
  </w:num>
  <w:num w:numId="37">
    <w:abstractNumId w:val="11"/>
  </w:num>
  <w:num w:numId="38">
    <w:abstractNumId w:val="36"/>
  </w:num>
  <w:num w:numId="39">
    <w:abstractNumId w:val="15"/>
  </w:num>
  <w:num w:numId="40">
    <w:abstractNumId w:val="1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51"/>
    <w:rsid w:val="00006D4C"/>
    <w:rsid w:val="00017A24"/>
    <w:rsid w:val="0003155F"/>
    <w:rsid w:val="000378DD"/>
    <w:rsid w:val="00042B6F"/>
    <w:rsid w:val="00064AC6"/>
    <w:rsid w:val="0006534E"/>
    <w:rsid w:val="000720E1"/>
    <w:rsid w:val="0007392F"/>
    <w:rsid w:val="000773BE"/>
    <w:rsid w:val="00077BE9"/>
    <w:rsid w:val="0008196B"/>
    <w:rsid w:val="0008729A"/>
    <w:rsid w:val="0009467C"/>
    <w:rsid w:val="000A20F4"/>
    <w:rsid w:val="000B35F7"/>
    <w:rsid w:val="000B4D11"/>
    <w:rsid w:val="000B615B"/>
    <w:rsid w:val="000B6CED"/>
    <w:rsid w:val="000C14C8"/>
    <w:rsid w:val="000C23FE"/>
    <w:rsid w:val="000C634C"/>
    <w:rsid w:val="000C6923"/>
    <w:rsid w:val="000D1BA3"/>
    <w:rsid w:val="000D24EF"/>
    <w:rsid w:val="000D7186"/>
    <w:rsid w:val="000E323A"/>
    <w:rsid w:val="000E47A7"/>
    <w:rsid w:val="000E5C94"/>
    <w:rsid w:val="000F24EA"/>
    <w:rsid w:val="000F36BB"/>
    <w:rsid w:val="001049F4"/>
    <w:rsid w:val="001109A2"/>
    <w:rsid w:val="00110F70"/>
    <w:rsid w:val="00115013"/>
    <w:rsid w:val="00121D6A"/>
    <w:rsid w:val="00132557"/>
    <w:rsid w:val="001364CD"/>
    <w:rsid w:val="00153B5C"/>
    <w:rsid w:val="00165EAD"/>
    <w:rsid w:val="00172F82"/>
    <w:rsid w:val="00173FB1"/>
    <w:rsid w:val="001760AC"/>
    <w:rsid w:val="001967F2"/>
    <w:rsid w:val="00197465"/>
    <w:rsid w:val="001A0B2E"/>
    <w:rsid w:val="001A4A65"/>
    <w:rsid w:val="001A4F0A"/>
    <w:rsid w:val="001A631D"/>
    <w:rsid w:val="001B19B5"/>
    <w:rsid w:val="001B26FA"/>
    <w:rsid w:val="001C180D"/>
    <w:rsid w:val="001C30B0"/>
    <w:rsid w:val="001C4354"/>
    <w:rsid w:val="001C5C93"/>
    <w:rsid w:val="001D077F"/>
    <w:rsid w:val="001D0B1D"/>
    <w:rsid w:val="001F3CE2"/>
    <w:rsid w:val="00214E42"/>
    <w:rsid w:val="00221971"/>
    <w:rsid w:val="00223D44"/>
    <w:rsid w:val="0024534C"/>
    <w:rsid w:val="00245E3D"/>
    <w:rsid w:val="0025047E"/>
    <w:rsid w:val="002543C7"/>
    <w:rsid w:val="00255D5A"/>
    <w:rsid w:val="002649E5"/>
    <w:rsid w:val="00264CEB"/>
    <w:rsid w:val="00267183"/>
    <w:rsid w:val="002712B8"/>
    <w:rsid w:val="00286294"/>
    <w:rsid w:val="00286601"/>
    <w:rsid w:val="00291AEE"/>
    <w:rsid w:val="00293C9E"/>
    <w:rsid w:val="002A0CE3"/>
    <w:rsid w:val="002A1196"/>
    <w:rsid w:val="002A2153"/>
    <w:rsid w:val="002B26F9"/>
    <w:rsid w:val="002B41E7"/>
    <w:rsid w:val="002B6E51"/>
    <w:rsid w:val="002C030F"/>
    <w:rsid w:val="002D4806"/>
    <w:rsid w:val="002E1260"/>
    <w:rsid w:val="002E348B"/>
    <w:rsid w:val="002F11A6"/>
    <w:rsid w:val="00301C78"/>
    <w:rsid w:val="0030770D"/>
    <w:rsid w:val="003139BB"/>
    <w:rsid w:val="00314C6A"/>
    <w:rsid w:val="003164FC"/>
    <w:rsid w:val="003200B1"/>
    <w:rsid w:val="00336328"/>
    <w:rsid w:val="00337C30"/>
    <w:rsid w:val="003443B0"/>
    <w:rsid w:val="00354D01"/>
    <w:rsid w:val="0035744D"/>
    <w:rsid w:val="00376E5D"/>
    <w:rsid w:val="0038173E"/>
    <w:rsid w:val="00387C6F"/>
    <w:rsid w:val="00396AFE"/>
    <w:rsid w:val="00396B5D"/>
    <w:rsid w:val="003A6CD0"/>
    <w:rsid w:val="003A7BF9"/>
    <w:rsid w:val="003C4A37"/>
    <w:rsid w:val="003D33CB"/>
    <w:rsid w:val="003E649D"/>
    <w:rsid w:val="003F26E0"/>
    <w:rsid w:val="004047E4"/>
    <w:rsid w:val="00405DA8"/>
    <w:rsid w:val="00406E40"/>
    <w:rsid w:val="00417EDA"/>
    <w:rsid w:val="00420EFE"/>
    <w:rsid w:val="0043502A"/>
    <w:rsid w:val="00443304"/>
    <w:rsid w:val="004460F6"/>
    <w:rsid w:val="004571DE"/>
    <w:rsid w:val="00470900"/>
    <w:rsid w:val="0047249E"/>
    <w:rsid w:val="00474BAC"/>
    <w:rsid w:val="00485F9E"/>
    <w:rsid w:val="00487E5F"/>
    <w:rsid w:val="00495207"/>
    <w:rsid w:val="004A1E1F"/>
    <w:rsid w:val="004A32A0"/>
    <w:rsid w:val="004B0A4C"/>
    <w:rsid w:val="004B2131"/>
    <w:rsid w:val="004C31E9"/>
    <w:rsid w:val="004D510B"/>
    <w:rsid w:val="004E3F20"/>
    <w:rsid w:val="004F608B"/>
    <w:rsid w:val="00507094"/>
    <w:rsid w:val="00517C4F"/>
    <w:rsid w:val="005244AC"/>
    <w:rsid w:val="005256F2"/>
    <w:rsid w:val="00554973"/>
    <w:rsid w:val="0056717C"/>
    <w:rsid w:val="00570E45"/>
    <w:rsid w:val="00572AAC"/>
    <w:rsid w:val="00573AF5"/>
    <w:rsid w:val="00573C65"/>
    <w:rsid w:val="00575951"/>
    <w:rsid w:val="0058083A"/>
    <w:rsid w:val="00581923"/>
    <w:rsid w:val="005863EC"/>
    <w:rsid w:val="005909B2"/>
    <w:rsid w:val="005958C6"/>
    <w:rsid w:val="00596425"/>
    <w:rsid w:val="005B774C"/>
    <w:rsid w:val="005C72E6"/>
    <w:rsid w:val="005D66B3"/>
    <w:rsid w:val="005E033D"/>
    <w:rsid w:val="005E2909"/>
    <w:rsid w:val="005E3B6B"/>
    <w:rsid w:val="00602E69"/>
    <w:rsid w:val="00606778"/>
    <w:rsid w:val="00620532"/>
    <w:rsid w:val="00652616"/>
    <w:rsid w:val="006532D1"/>
    <w:rsid w:val="00656883"/>
    <w:rsid w:val="006717A1"/>
    <w:rsid w:val="006769F4"/>
    <w:rsid w:val="00687ED1"/>
    <w:rsid w:val="0069656F"/>
    <w:rsid w:val="006A0109"/>
    <w:rsid w:val="006A1245"/>
    <w:rsid w:val="006A17CA"/>
    <w:rsid w:val="006A41C6"/>
    <w:rsid w:val="006B43B5"/>
    <w:rsid w:val="006C17B4"/>
    <w:rsid w:val="006D049F"/>
    <w:rsid w:val="006D2765"/>
    <w:rsid w:val="006E13D0"/>
    <w:rsid w:val="006E2022"/>
    <w:rsid w:val="006E495C"/>
    <w:rsid w:val="006E59C4"/>
    <w:rsid w:val="006E5B40"/>
    <w:rsid w:val="006E68E1"/>
    <w:rsid w:val="006F0C7C"/>
    <w:rsid w:val="006F53AE"/>
    <w:rsid w:val="006F785E"/>
    <w:rsid w:val="0071410D"/>
    <w:rsid w:val="007201B2"/>
    <w:rsid w:val="00724EF3"/>
    <w:rsid w:val="00726260"/>
    <w:rsid w:val="0073423A"/>
    <w:rsid w:val="0073560F"/>
    <w:rsid w:val="007375DC"/>
    <w:rsid w:val="00750BD6"/>
    <w:rsid w:val="0075794E"/>
    <w:rsid w:val="0077021F"/>
    <w:rsid w:val="00786E2A"/>
    <w:rsid w:val="007B06A4"/>
    <w:rsid w:val="007C42B1"/>
    <w:rsid w:val="007E13CC"/>
    <w:rsid w:val="007E4F49"/>
    <w:rsid w:val="007E6CA5"/>
    <w:rsid w:val="00800653"/>
    <w:rsid w:val="008039BA"/>
    <w:rsid w:val="00804342"/>
    <w:rsid w:val="00807087"/>
    <w:rsid w:val="00810E8F"/>
    <w:rsid w:val="0082795C"/>
    <w:rsid w:val="008400DB"/>
    <w:rsid w:val="00842595"/>
    <w:rsid w:val="00843087"/>
    <w:rsid w:val="00874F54"/>
    <w:rsid w:val="008764E3"/>
    <w:rsid w:val="008855D4"/>
    <w:rsid w:val="008912C9"/>
    <w:rsid w:val="00893C1F"/>
    <w:rsid w:val="00895A2F"/>
    <w:rsid w:val="008B212E"/>
    <w:rsid w:val="008B5F34"/>
    <w:rsid w:val="008B6888"/>
    <w:rsid w:val="008B744E"/>
    <w:rsid w:val="008C11A0"/>
    <w:rsid w:val="008C1F0F"/>
    <w:rsid w:val="008C52A7"/>
    <w:rsid w:val="008D61C0"/>
    <w:rsid w:val="008D7906"/>
    <w:rsid w:val="008E0FA7"/>
    <w:rsid w:val="008E22AF"/>
    <w:rsid w:val="008F033B"/>
    <w:rsid w:val="008F1368"/>
    <w:rsid w:val="009045B1"/>
    <w:rsid w:val="00906D7C"/>
    <w:rsid w:val="00910C7F"/>
    <w:rsid w:val="00914394"/>
    <w:rsid w:val="00920F60"/>
    <w:rsid w:val="009426E1"/>
    <w:rsid w:val="00945AD7"/>
    <w:rsid w:val="0094748F"/>
    <w:rsid w:val="009527BB"/>
    <w:rsid w:val="009669C4"/>
    <w:rsid w:val="00972759"/>
    <w:rsid w:val="009734C6"/>
    <w:rsid w:val="00976450"/>
    <w:rsid w:val="00977C1B"/>
    <w:rsid w:val="00983857"/>
    <w:rsid w:val="009A0905"/>
    <w:rsid w:val="009A4736"/>
    <w:rsid w:val="009A5B63"/>
    <w:rsid w:val="009B0BF8"/>
    <w:rsid w:val="009B1675"/>
    <w:rsid w:val="009B6918"/>
    <w:rsid w:val="009C2CBF"/>
    <w:rsid w:val="009C306B"/>
    <w:rsid w:val="009C39AC"/>
    <w:rsid w:val="009E34A2"/>
    <w:rsid w:val="009E6537"/>
    <w:rsid w:val="009F512B"/>
    <w:rsid w:val="00A126AA"/>
    <w:rsid w:val="00A2086A"/>
    <w:rsid w:val="00A24FC8"/>
    <w:rsid w:val="00A30289"/>
    <w:rsid w:val="00A31F10"/>
    <w:rsid w:val="00A36B9C"/>
    <w:rsid w:val="00A52527"/>
    <w:rsid w:val="00A52C8E"/>
    <w:rsid w:val="00A61A54"/>
    <w:rsid w:val="00A64073"/>
    <w:rsid w:val="00A705C7"/>
    <w:rsid w:val="00A73FAC"/>
    <w:rsid w:val="00A74A65"/>
    <w:rsid w:val="00A768CA"/>
    <w:rsid w:val="00A81882"/>
    <w:rsid w:val="00A862C8"/>
    <w:rsid w:val="00A9255A"/>
    <w:rsid w:val="00A96B29"/>
    <w:rsid w:val="00AA150A"/>
    <w:rsid w:val="00AA3963"/>
    <w:rsid w:val="00AB08AE"/>
    <w:rsid w:val="00AB19DB"/>
    <w:rsid w:val="00AB75B5"/>
    <w:rsid w:val="00AC2A30"/>
    <w:rsid w:val="00AD0471"/>
    <w:rsid w:val="00AD71B9"/>
    <w:rsid w:val="00AE0BD8"/>
    <w:rsid w:val="00AE24A9"/>
    <w:rsid w:val="00AF11F2"/>
    <w:rsid w:val="00AF1599"/>
    <w:rsid w:val="00B009FE"/>
    <w:rsid w:val="00B0344D"/>
    <w:rsid w:val="00B065AD"/>
    <w:rsid w:val="00B15C97"/>
    <w:rsid w:val="00B169D8"/>
    <w:rsid w:val="00B20EA1"/>
    <w:rsid w:val="00B25DED"/>
    <w:rsid w:val="00B31BBA"/>
    <w:rsid w:val="00B36297"/>
    <w:rsid w:val="00B40582"/>
    <w:rsid w:val="00B40CF4"/>
    <w:rsid w:val="00B43830"/>
    <w:rsid w:val="00B45CDC"/>
    <w:rsid w:val="00B55FA3"/>
    <w:rsid w:val="00B60B1C"/>
    <w:rsid w:val="00B61094"/>
    <w:rsid w:val="00B71D93"/>
    <w:rsid w:val="00B739F5"/>
    <w:rsid w:val="00B77941"/>
    <w:rsid w:val="00B840AE"/>
    <w:rsid w:val="00B85F1A"/>
    <w:rsid w:val="00BA248E"/>
    <w:rsid w:val="00BA586E"/>
    <w:rsid w:val="00BB0118"/>
    <w:rsid w:val="00BC0B74"/>
    <w:rsid w:val="00BC273E"/>
    <w:rsid w:val="00BC3A0F"/>
    <w:rsid w:val="00BD3120"/>
    <w:rsid w:val="00BE72BE"/>
    <w:rsid w:val="00BF4A74"/>
    <w:rsid w:val="00BF4F10"/>
    <w:rsid w:val="00C010EC"/>
    <w:rsid w:val="00C048E6"/>
    <w:rsid w:val="00C068C9"/>
    <w:rsid w:val="00C0761D"/>
    <w:rsid w:val="00C16B6A"/>
    <w:rsid w:val="00C17886"/>
    <w:rsid w:val="00C27EFE"/>
    <w:rsid w:val="00C31A10"/>
    <w:rsid w:val="00C423FB"/>
    <w:rsid w:val="00C43606"/>
    <w:rsid w:val="00C46526"/>
    <w:rsid w:val="00C46A77"/>
    <w:rsid w:val="00C46DC9"/>
    <w:rsid w:val="00C53D47"/>
    <w:rsid w:val="00C54111"/>
    <w:rsid w:val="00C617B3"/>
    <w:rsid w:val="00C62A35"/>
    <w:rsid w:val="00C87619"/>
    <w:rsid w:val="00C95E0A"/>
    <w:rsid w:val="00C96922"/>
    <w:rsid w:val="00CB01FC"/>
    <w:rsid w:val="00CB254F"/>
    <w:rsid w:val="00CB3292"/>
    <w:rsid w:val="00CC711E"/>
    <w:rsid w:val="00CD27AB"/>
    <w:rsid w:val="00CD59C6"/>
    <w:rsid w:val="00CD78FB"/>
    <w:rsid w:val="00CE0290"/>
    <w:rsid w:val="00CE05E3"/>
    <w:rsid w:val="00CE17B2"/>
    <w:rsid w:val="00D064F1"/>
    <w:rsid w:val="00D16231"/>
    <w:rsid w:val="00D2217D"/>
    <w:rsid w:val="00D2248E"/>
    <w:rsid w:val="00D22FB4"/>
    <w:rsid w:val="00D279A4"/>
    <w:rsid w:val="00D302B2"/>
    <w:rsid w:val="00D350BD"/>
    <w:rsid w:val="00D363B4"/>
    <w:rsid w:val="00D469F3"/>
    <w:rsid w:val="00D50B2F"/>
    <w:rsid w:val="00D5107D"/>
    <w:rsid w:val="00D551CB"/>
    <w:rsid w:val="00D55C70"/>
    <w:rsid w:val="00D63429"/>
    <w:rsid w:val="00D6557C"/>
    <w:rsid w:val="00D716A2"/>
    <w:rsid w:val="00D7298F"/>
    <w:rsid w:val="00D87608"/>
    <w:rsid w:val="00D876D8"/>
    <w:rsid w:val="00D87F03"/>
    <w:rsid w:val="00D926AB"/>
    <w:rsid w:val="00DA341D"/>
    <w:rsid w:val="00DB0A59"/>
    <w:rsid w:val="00DB39BA"/>
    <w:rsid w:val="00DB5FCF"/>
    <w:rsid w:val="00DC26AB"/>
    <w:rsid w:val="00DD31BE"/>
    <w:rsid w:val="00DD5D7E"/>
    <w:rsid w:val="00DD6E13"/>
    <w:rsid w:val="00DE7E5A"/>
    <w:rsid w:val="00DF5DA8"/>
    <w:rsid w:val="00E042DE"/>
    <w:rsid w:val="00E122E6"/>
    <w:rsid w:val="00E16B30"/>
    <w:rsid w:val="00E20F05"/>
    <w:rsid w:val="00E244E9"/>
    <w:rsid w:val="00E376AC"/>
    <w:rsid w:val="00E37FB3"/>
    <w:rsid w:val="00E51718"/>
    <w:rsid w:val="00E53AE9"/>
    <w:rsid w:val="00E56A31"/>
    <w:rsid w:val="00E7224F"/>
    <w:rsid w:val="00E72480"/>
    <w:rsid w:val="00E730C7"/>
    <w:rsid w:val="00E7449C"/>
    <w:rsid w:val="00E77A9E"/>
    <w:rsid w:val="00E8330A"/>
    <w:rsid w:val="00E8526D"/>
    <w:rsid w:val="00E96090"/>
    <w:rsid w:val="00EA101A"/>
    <w:rsid w:val="00EA3490"/>
    <w:rsid w:val="00EA4718"/>
    <w:rsid w:val="00EA4AC6"/>
    <w:rsid w:val="00EB2E3C"/>
    <w:rsid w:val="00EB3856"/>
    <w:rsid w:val="00EB40FA"/>
    <w:rsid w:val="00EB55F6"/>
    <w:rsid w:val="00ED19BD"/>
    <w:rsid w:val="00EE0996"/>
    <w:rsid w:val="00EE1BD0"/>
    <w:rsid w:val="00EE3548"/>
    <w:rsid w:val="00EF09DB"/>
    <w:rsid w:val="00EF2E66"/>
    <w:rsid w:val="00EF631C"/>
    <w:rsid w:val="00EF712C"/>
    <w:rsid w:val="00F20100"/>
    <w:rsid w:val="00F23065"/>
    <w:rsid w:val="00F6408A"/>
    <w:rsid w:val="00F65A66"/>
    <w:rsid w:val="00F70DEF"/>
    <w:rsid w:val="00F80DA3"/>
    <w:rsid w:val="00F924BE"/>
    <w:rsid w:val="00FB1F66"/>
    <w:rsid w:val="00FB3027"/>
    <w:rsid w:val="00FB7C9A"/>
    <w:rsid w:val="00FE3CFF"/>
    <w:rsid w:val="00FE58E1"/>
    <w:rsid w:val="00FF137F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34496-C0D9-49DA-AD4B-DCEA68C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E51"/>
    <w:pPr>
      <w:autoSpaceDE w:val="0"/>
      <w:autoSpaceDN w:val="0"/>
      <w:adjustRightInd w:val="0"/>
      <w:spacing w:after="0" w:line="240" w:lineRule="auto"/>
    </w:pPr>
    <w:rPr>
      <w:rFonts w:ascii="Book Antiqua" w:eastAsia="MS Mincho" w:hAnsi="Book Antiqua" w:cs="Book Antiqu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B6E5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2B6E5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D7298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107D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107D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0B35F7"/>
    <w:rPr>
      <w:b/>
      <w:bCs/>
    </w:rPr>
  </w:style>
  <w:style w:type="paragraph" w:styleId="NoSpacing">
    <w:name w:val="No Spacing"/>
    <w:uiPriority w:val="1"/>
    <w:qFormat/>
    <w:rsid w:val="000B35F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D525-B7B7-43B1-81F1-C605488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62</Pages>
  <Words>12029</Words>
  <Characters>68566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vlora.hasanramaj</dc:creator>
  <cp:lastModifiedBy>Arsim A.Mulaku</cp:lastModifiedBy>
  <cp:revision>241</cp:revision>
  <cp:lastPrinted>2016-07-29T08:54:00Z</cp:lastPrinted>
  <dcterms:created xsi:type="dcterms:W3CDTF">2016-07-21T12:40:00Z</dcterms:created>
  <dcterms:modified xsi:type="dcterms:W3CDTF">2016-08-01T12:33:00Z</dcterms:modified>
</cp:coreProperties>
</file>