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Departamenti i </w:t>
      </w:r>
      <w:r w:rsidR="00114510">
        <w:rPr>
          <w:rFonts w:ascii="Calibri" w:hAnsi="Calibri" w:cs="Calibri"/>
          <w:b/>
          <w:sz w:val="16"/>
          <w:szCs w:val="16"/>
          <w:u w:val="single"/>
        </w:rPr>
        <w:t>Patent Shoferit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114510">
        <w:rPr>
          <w:rFonts w:asciiTheme="minorHAnsi" w:hAnsiTheme="minorHAnsi"/>
          <w:b/>
          <w:sz w:val="16"/>
          <w:szCs w:val="16"/>
          <w:u w:val="single"/>
        </w:rPr>
        <w:t>Departman za</w:t>
      </w:r>
      <w:r w:rsidR="00114510" w:rsidRPr="00114510">
        <w:rPr>
          <w:rFonts w:asciiTheme="minorHAnsi" w:hAnsiTheme="minorHAnsi"/>
          <w:b/>
          <w:sz w:val="16"/>
          <w:szCs w:val="16"/>
          <w:u w:val="single"/>
        </w:rPr>
        <w:t xml:space="preserve"> Vozačke dozvole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71450">
        <w:rPr>
          <w:rFonts w:ascii="Times New Roman" w:hAnsi="Times New Roman"/>
          <w:b/>
          <w:sz w:val="16"/>
          <w:szCs w:val="16"/>
          <w:u w:val="single"/>
          <w:lang w:val="fr-FR"/>
        </w:rPr>
        <w:t>Asistent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Administrativ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CA74A0">
        <w:rPr>
          <w:rFonts w:ascii="Times New Roman" w:hAnsi="Times New Roman"/>
          <w:b/>
          <w:sz w:val="16"/>
          <w:szCs w:val="16"/>
          <w:u w:val="single"/>
          <w:lang w:val="fr-FR"/>
        </w:rPr>
        <w:t>në</w:t>
      </w:r>
      <w:proofErr w:type="spellEnd"/>
      <w:r w:rsidR="00CA74A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CA74A0">
        <w:rPr>
          <w:rFonts w:ascii="Times New Roman" w:hAnsi="Times New Roman"/>
          <w:b/>
          <w:sz w:val="16"/>
          <w:szCs w:val="16"/>
          <w:u w:val="single"/>
          <w:lang w:val="fr-FR"/>
        </w:rPr>
        <w:t>Njpsh-Mitrovicë</w:t>
      </w:r>
      <w:proofErr w:type="spellEnd"/>
      <w:r w:rsidR="00871450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114510" w:rsidRP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Administrativni </w:t>
      </w:r>
      <w:r w:rsidR="0087145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A</w:t>
      </w:r>
      <w:r w:rsidR="00871450" w:rsidRPr="0087145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sistent</w:t>
      </w:r>
      <w:r w:rsidR="00CA74A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u Jvd-Mitrovica</w:t>
      </w:r>
      <w:bookmarkStart w:id="0" w:name="_GoBack"/>
      <w:bookmarkEnd w:id="0"/>
      <w:r w:rsidR="00CA74A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  <w:r w:rsidR="00871450" w:rsidRPr="0087145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871450">
        <w:rPr>
          <w:rFonts w:ascii="Calibri" w:hAnsi="Calibri" w:cs="Calibri"/>
          <w:b/>
          <w:bCs/>
          <w:sz w:val="16"/>
          <w:szCs w:val="16"/>
        </w:rPr>
        <w:t>administrativ 3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871450">
        <w:rPr>
          <w:rFonts w:ascii="Calibri" w:hAnsi="Calibri" w:cs="Calibri"/>
          <w:b/>
          <w:bCs/>
          <w:sz w:val="16"/>
          <w:szCs w:val="16"/>
        </w:rPr>
        <w:t>grada 12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871450">
        <w:rPr>
          <w:rFonts w:ascii="Calibri" w:hAnsi="Calibri" w:cs="Calibri"/>
          <w:b/>
          <w:bCs/>
          <w:sz w:val="16"/>
          <w:szCs w:val="16"/>
        </w:rPr>
        <w:t>5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871450" w:rsidRPr="00871450">
        <w:rPr>
          <w:rFonts w:asciiTheme="minorHAnsi" w:hAnsiTheme="minorHAnsi"/>
          <w:b/>
          <w:sz w:val="16"/>
          <w:szCs w:val="16"/>
        </w:rPr>
        <w:t xml:space="preserve">Administrativni nivo </w:t>
      </w:r>
      <w:r w:rsidR="00871450">
        <w:rPr>
          <w:rFonts w:asciiTheme="minorHAnsi" w:hAnsiTheme="minorHAnsi"/>
          <w:b/>
          <w:sz w:val="16"/>
          <w:szCs w:val="16"/>
        </w:rPr>
        <w:t>3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871450">
        <w:rPr>
          <w:rFonts w:asciiTheme="minorHAnsi" w:hAnsiTheme="minorHAnsi"/>
          <w:b/>
          <w:sz w:val="16"/>
          <w:szCs w:val="16"/>
        </w:rPr>
        <w:t>12 (BKK 5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692F61">
        <w:rPr>
          <w:rFonts w:ascii="Calibri" w:hAnsi="Calibri" w:cs="Calibri"/>
          <w:b/>
          <w:sz w:val="16"/>
          <w:szCs w:val="16"/>
        </w:rPr>
        <w:t>3719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 w:hanging="283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>Ofron  mbështetje të shumëllojshme administrative dhe teknike përfshirë postën zyrtare, telefonatat, skanimin, faksimi dhe kopjimin e dokumenteve si dhe pritjen e palëve</w:t>
      </w: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>Ruan dhe mirëmban kopjet elektronike dhe fizike të dokumenteve të ndryshme, dosjeve dhe të dhënave tjera</w:t>
      </w: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 xml:space="preserve">Pranimi ,kontrollimi dhe regjistrimi I dokumentacionit te kandidateve për testim. </w:t>
      </w: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 xml:space="preserve">Paraqitja e provimit dhe formimi i listave te kandidateve te cilët i nënshtrohen provimit nga pjesa teorike dhe praktike. </w:t>
      </w: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 xml:space="preserve">Përgatit raportet financiare -ditore, javore mujore dhe vjetore dhe dërgimi i tyre ne MI. </w:t>
      </w: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 xml:space="preserve">Bënë mbledhjen e rezultateve dhe e përcjell për analizën të mëtejme tek zyrtari për zhvillim. </w:t>
      </w: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 xml:space="preserve">Evidentimi i te dhënave te kandidateve ne librin Amë. </w:t>
      </w:r>
    </w:p>
    <w:p w:rsidR="0075562F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 xml:space="preserve">Kryen detyra shtesë sipas nevojave dhe kërkesës së eprorëve. </w:t>
      </w:r>
    </w:p>
    <w:p w:rsidR="00114510" w:rsidRPr="002A45E6" w:rsidRDefault="00114510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Pruža raznovrsnu administrativnu i tehničku podršku uključujući službenu poštu, telefonske pozive, skeniranje, slanje faksa i kopiranje dokumenata, kao i prijem stranaka</w:t>
      </w: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Čuva i održava elektronske i fizičke kopije različitih dokumenata, datoteka i drugih podataka</w:t>
      </w: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Prijem, kontrola i registracija dokumentacije kandidata za testiranje.</w:t>
      </w: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Prijavljivanje ispita i formiranje spiskova kandidata koji polažu teorijski i praktični deo ispita.</w:t>
      </w: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Priprema finansijske izveštaje - dnevne, nedeljne, mesečne i godišnje i dostavlja ih MI.</w:t>
      </w: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Prikuplja rezultate i prosleđuje ih za dalju analizu službeniku za razvoj.</w:t>
      </w: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Evidentiranje podataka kandidata u Matičnoj knjizi.</w:t>
      </w:r>
    </w:p>
    <w:p w:rsidR="00114510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 xml:space="preserve">Izvršava dodatne zadatke u skladu sa potrebama i zahtevima pretpostavljenih. </w:t>
      </w: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865C35" w:rsidP="005E7A04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Shkolla e mesme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 xml:space="preserve">Srednja </w:t>
      </w:r>
      <w:r>
        <w:rPr>
          <w:rFonts w:ascii="Euphemia" w:hAnsi="Euphemia"/>
          <w:b/>
          <w:sz w:val="16"/>
          <w:szCs w:val="16"/>
          <w:u w:val="single"/>
        </w:rPr>
        <w:t>š</w:t>
      </w:r>
      <w:r>
        <w:rPr>
          <w:rFonts w:ascii="Calibri" w:hAnsi="Calibri"/>
          <w:b/>
          <w:sz w:val="16"/>
          <w:szCs w:val="16"/>
          <w:u w:val="single"/>
        </w:rPr>
        <w:t>kola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>Kërkohet shkollimi i mesëm dhe trajnimet në fusha përkatëse</w:t>
      </w: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>Së paku tri (3) vjet</w:t>
      </w: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>Njohuri lidhur me  procedurat standarde administrative/teknike në një fushë të njohur administrativo-teknike ;</w:t>
      </w: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>Aftësi për të punuar me vet-iniciativë në kuadër të planeve dhe procedurave të përcaktuara;</w:t>
      </w: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>Shkathtësi të mira të komunikimit, përfshirë aftësinë për të interpretuar informata, dhënë udhëzime dhe përcjellë informata tek të tjerët;</w:t>
      </w: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>Aftësi koordinimi dhe mbikëqyrje të punës së personelit në nivelin administrativ dhe teknik;</w:t>
      </w: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 xml:space="preserve">Shkathtësi kompjuterike në aplikacione të programeve (Word, Excel, Power Point, Access);                </w:t>
      </w:r>
    </w:p>
    <w:p w:rsidR="004B7A5C" w:rsidRPr="00103038" w:rsidRDefault="004B7A5C" w:rsidP="00103038">
      <w:pPr>
        <w:rPr>
          <w:sz w:val="16"/>
          <w:szCs w:val="16"/>
        </w:rPr>
      </w:pP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103038">
        <w:rPr>
          <w:sz w:val="16"/>
          <w:szCs w:val="16"/>
        </w:rPr>
        <w:t>Potrebno je srednje obrazovanje i obuka u odgovarajućim oblastima</w:t>
      </w: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103038">
        <w:rPr>
          <w:sz w:val="16"/>
          <w:szCs w:val="16"/>
        </w:rPr>
        <w:t>Najmanje tri (3) godine</w:t>
      </w: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103038">
        <w:rPr>
          <w:sz w:val="16"/>
          <w:szCs w:val="16"/>
        </w:rPr>
        <w:t>Poznavanje standardnih administrativnih/tehničkih procedura u poznatoj administrativnoj-tehničkoj oblasti;</w:t>
      </w: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103038">
        <w:rPr>
          <w:sz w:val="16"/>
          <w:szCs w:val="16"/>
        </w:rPr>
        <w:t>Sposobnost samoinicijativnog rada u okviru utvrđenih planova i procedura;</w:t>
      </w: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103038">
        <w:rPr>
          <w:sz w:val="16"/>
          <w:szCs w:val="16"/>
        </w:rPr>
        <w:t>Dobre veštine komunikacije, uključujući sposobnost tumačenja informacija, davanja uputstava i prenošenja informacija drugima;</w:t>
      </w: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103038">
        <w:rPr>
          <w:sz w:val="16"/>
          <w:szCs w:val="16"/>
        </w:rPr>
        <w:t>Sposobnost koordinacije i nadgledanja rada osoblja na administrativnom i tehničkom nivou;</w:t>
      </w: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103038">
        <w:rPr>
          <w:sz w:val="16"/>
          <w:szCs w:val="16"/>
        </w:rPr>
        <w:t>Računarske veštine u programskim aplikacijama (Word, Excel, Power Point, Access</w:t>
      </w:r>
      <w:r>
        <w:rPr>
          <w:sz w:val="16"/>
          <w:szCs w:val="16"/>
        </w:rPr>
        <w:t>)</w:t>
      </w:r>
    </w:p>
    <w:p w:rsidR="00103038" w:rsidRPr="00103038" w:rsidRDefault="00103038" w:rsidP="00103038">
      <w:pPr>
        <w:pStyle w:val="ListParagraph"/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</w:p>
    <w:p w:rsidR="009F3258" w:rsidRPr="00103038" w:rsidRDefault="00FE4BF1" w:rsidP="00103038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103038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103038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103038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103038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103038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103038">
        <w:rPr>
          <w:rFonts w:ascii="Calibri" w:hAnsi="Calibri" w:cs="Calibri"/>
          <w:sz w:val="16"/>
          <w:szCs w:val="16"/>
        </w:rPr>
        <w:t>(Sh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>noni nj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 xml:space="preserve"> p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>rshkrim t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 xml:space="preserve"> shkurt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 xml:space="preserve"> t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 xml:space="preserve"> p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>rzgjedhjes dhe t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 xml:space="preserve"> rregulloreve ekzistuese q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 xml:space="preserve"> rregullojn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="00A8094F" w:rsidRPr="00103038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103038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103038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692F61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Nga  14.09.2018  deri 28.09.2018  në ora 16:00/ od 14.09.2018  do 28</w:t>
      </w:r>
      <w:r w:rsidR="006523C4" w:rsidRPr="006523C4">
        <w:rPr>
          <w:rFonts w:ascii="Calibri" w:hAnsi="Calibri" w:cs="Calibri"/>
          <w:b/>
          <w:sz w:val="16"/>
          <w:szCs w:val="16"/>
          <w:u w:val="single"/>
        </w:rPr>
        <w:t>.09.2018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lastRenderedPageBreak/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CD" w:rsidRDefault="003830CD">
      <w:r>
        <w:separator/>
      </w:r>
    </w:p>
  </w:endnote>
  <w:endnote w:type="continuationSeparator" w:id="0">
    <w:p w:rsidR="003830CD" w:rsidRDefault="0038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CD" w:rsidRDefault="003830CD">
      <w:r>
        <w:separator/>
      </w:r>
    </w:p>
  </w:footnote>
  <w:footnote w:type="continuationSeparator" w:id="0">
    <w:p w:rsidR="003830CD" w:rsidRDefault="0038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F3375"/>
    <w:multiLevelType w:val="hybridMultilevel"/>
    <w:tmpl w:val="85E63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1660E"/>
    <w:multiLevelType w:val="hybridMultilevel"/>
    <w:tmpl w:val="DE5C01FA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E426D"/>
    <w:multiLevelType w:val="hybridMultilevel"/>
    <w:tmpl w:val="059E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2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31"/>
  </w:num>
  <w:num w:numId="9">
    <w:abstractNumId w:val="19"/>
  </w:num>
  <w:num w:numId="10">
    <w:abstractNumId w:val="11"/>
  </w:num>
  <w:num w:numId="11">
    <w:abstractNumId w:val="9"/>
  </w:num>
  <w:num w:numId="12">
    <w:abstractNumId w:val="22"/>
  </w:num>
  <w:num w:numId="13">
    <w:abstractNumId w:val="12"/>
  </w:num>
  <w:num w:numId="14">
    <w:abstractNumId w:val="30"/>
  </w:num>
  <w:num w:numId="15">
    <w:abstractNumId w:val="42"/>
  </w:num>
  <w:num w:numId="16">
    <w:abstractNumId w:val="40"/>
  </w:num>
  <w:num w:numId="17">
    <w:abstractNumId w:val="16"/>
  </w:num>
  <w:num w:numId="18">
    <w:abstractNumId w:val="5"/>
  </w:num>
  <w:num w:numId="19">
    <w:abstractNumId w:val="27"/>
  </w:num>
  <w:num w:numId="20">
    <w:abstractNumId w:val="26"/>
  </w:num>
  <w:num w:numId="21">
    <w:abstractNumId w:val="37"/>
  </w:num>
  <w:num w:numId="22">
    <w:abstractNumId w:val="7"/>
  </w:num>
  <w:num w:numId="23">
    <w:abstractNumId w:val="32"/>
  </w:num>
  <w:num w:numId="24">
    <w:abstractNumId w:val="35"/>
  </w:num>
  <w:num w:numId="25">
    <w:abstractNumId w:val="15"/>
  </w:num>
  <w:num w:numId="26">
    <w:abstractNumId w:val="21"/>
  </w:num>
  <w:num w:numId="27">
    <w:abstractNumId w:val="36"/>
  </w:num>
  <w:num w:numId="28">
    <w:abstractNumId w:val="29"/>
  </w:num>
  <w:num w:numId="29">
    <w:abstractNumId w:val="1"/>
  </w:num>
  <w:num w:numId="30">
    <w:abstractNumId w:val="28"/>
  </w:num>
  <w:num w:numId="31">
    <w:abstractNumId w:val="25"/>
  </w:num>
  <w:num w:numId="32">
    <w:abstractNumId w:val="34"/>
  </w:num>
  <w:num w:numId="33">
    <w:abstractNumId w:val="39"/>
  </w:num>
  <w:num w:numId="34">
    <w:abstractNumId w:val="18"/>
  </w:num>
  <w:num w:numId="35">
    <w:abstractNumId w:val="23"/>
  </w:num>
  <w:num w:numId="36">
    <w:abstractNumId w:val="17"/>
  </w:num>
  <w:num w:numId="37">
    <w:abstractNumId w:val="10"/>
  </w:num>
  <w:num w:numId="38">
    <w:abstractNumId w:val="43"/>
  </w:num>
  <w:num w:numId="39">
    <w:abstractNumId w:val="2"/>
  </w:num>
  <w:num w:numId="40">
    <w:abstractNumId w:val="13"/>
  </w:num>
  <w:num w:numId="41">
    <w:abstractNumId w:val="4"/>
  </w:num>
  <w:num w:numId="42">
    <w:abstractNumId w:val="24"/>
  </w:num>
  <w:num w:numId="43">
    <w:abstractNumId w:val="33"/>
  </w:num>
  <w:num w:numId="44">
    <w:abstractNumId w:val="14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03038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830CD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17126"/>
    <w:rsid w:val="00421DD2"/>
    <w:rsid w:val="00422A61"/>
    <w:rsid w:val="00423953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2F61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48AE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65C35"/>
    <w:rsid w:val="00871450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5BD0"/>
    <w:rsid w:val="00CA6787"/>
    <w:rsid w:val="00CA69CD"/>
    <w:rsid w:val="00CA74A0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5619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3</TotalTime>
  <Pages>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5</cp:revision>
  <cp:lastPrinted>2013-05-24T08:40:00Z</cp:lastPrinted>
  <dcterms:created xsi:type="dcterms:W3CDTF">2018-09-13T08:06:00Z</dcterms:created>
  <dcterms:modified xsi:type="dcterms:W3CDTF">2018-09-13T09:19:00Z</dcterms:modified>
</cp:coreProperties>
</file>