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A57BCB" w:rsidRDefault="000D599F" w:rsidP="00A57BCB">
      <w:pPr>
        <w:pStyle w:val="Header"/>
        <w:jc w:val="center"/>
        <w:rPr>
          <w:rFonts w:ascii="Arial" w:hAnsi="Arial" w:cs="Arial"/>
          <w:b/>
          <w:i/>
          <w:sz w:val="24"/>
          <w:szCs w:val="24"/>
          <w:lang w:val="sr-Latn-BA"/>
        </w:rPr>
      </w:pPr>
      <w:r>
        <w:rPr>
          <w:rFonts w:ascii="Arial" w:hAnsi="Arial" w:cs="Arial"/>
          <w:b/>
          <w:i/>
          <w:sz w:val="24"/>
          <w:szCs w:val="24"/>
          <w:lang w:val="sr-Latn-BA"/>
        </w:rPr>
        <w:t xml:space="preserve"> </w:t>
      </w:r>
    </w:p>
    <w:p w:rsidR="000D599F" w:rsidRDefault="000D599F" w:rsidP="00A57BCB">
      <w:pPr>
        <w:pStyle w:val="Header"/>
        <w:jc w:val="center"/>
        <w:rPr>
          <w:rFonts w:ascii="Arial" w:hAnsi="Arial" w:cs="Arial"/>
          <w:b/>
          <w:i/>
          <w:sz w:val="24"/>
          <w:szCs w:val="24"/>
          <w:lang w:val="sr-Latn-BA"/>
        </w:rPr>
      </w:pPr>
    </w:p>
    <w:p w:rsidR="000D599F" w:rsidRDefault="000D599F" w:rsidP="00A57BCB">
      <w:pPr>
        <w:pStyle w:val="Header"/>
        <w:jc w:val="center"/>
        <w:rPr>
          <w:rFonts w:ascii="Arial" w:hAnsi="Arial" w:cs="Arial"/>
          <w:b/>
          <w:i/>
          <w:sz w:val="24"/>
          <w:szCs w:val="24"/>
          <w:lang w:val="sr-Latn-BA"/>
        </w:rPr>
      </w:pPr>
      <w:r w:rsidRPr="000D599F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657225" cy="847725"/>
            <wp:effectExtent l="1905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9F" w:rsidRDefault="000D599F" w:rsidP="00A57BCB">
      <w:pPr>
        <w:pStyle w:val="Header"/>
        <w:jc w:val="center"/>
        <w:rPr>
          <w:rFonts w:ascii="Arial" w:hAnsi="Arial" w:cs="Arial"/>
          <w:b/>
          <w:i/>
          <w:sz w:val="24"/>
          <w:szCs w:val="24"/>
          <w:lang w:val="sr-Latn-BA"/>
        </w:rPr>
      </w:pPr>
    </w:p>
    <w:p w:rsidR="000D599F" w:rsidRPr="0031327D" w:rsidRDefault="000D599F" w:rsidP="00A57BCB">
      <w:pPr>
        <w:pStyle w:val="Header"/>
        <w:jc w:val="center"/>
        <w:rPr>
          <w:b/>
          <w:sz w:val="24"/>
          <w:szCs w:val="24"/>
          <w:lang w:val="sr-Latn-BA"/>
        </w:rPr>
      </w:pPr>
    </w:p>
    <w:p w:rsidR="000D599F" w:rsidRPr="009570A2" w:rsidRDefault="000D599F" w:rsidP="000D599F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r w:rsidRPr="009570A2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0D599F" w:rsidRPr="00B72BBD" w:rsidRDefault="000D599F" w:rsidP="000D599F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72BBD">
        <w:rPr>
          <w:rFonts w:eastAsia="Batang"/>
          <w:b/>
          <w:bCs/>
          <w:sz w:val="26"/>
          <w:szCs w:val="26"/>
          <w:lang w:val="sv-SE"/>
        </w:rPr>
        <w:t>Republika Kosova-</w:t>
      </w:r>
      <w:r w:rsidRPr="00B72BBD">
        <w:rPr>
          <w:b/>
          <w:bCs/>
          <w:sz w:val="26"/>
          <w:szCs w:val="26"/>
          <w:lang w:val="sv-SE"/>
        </w:rPr>
        <w:t xml:space="preserve">Republic of </w:t>
      </w:r>
      <w:r w:rsidRPr="00B72BBD">
        <w:rPr>
          <w:b/>
          <w:bCs/>
          <w:sz w:val="26"/>
          <w:szCs w:val="26"/>
        </w:rPr>
        <w:t>Kosovo</w:t>
      </w:r>
    </w:p>
    <w:p w:rsidR="000D599F" w:rsidRPr="00B72BBD" w:rsidRDefault="000D599F" w:rsidP="000D599F">
      <w:pPr>
        <w:pStyle w:val="Title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Qeveria - Vlada - </w:t>
      </w:r>
      <w:r w:rsidRPr="00B72BBD">
        <w:rPr>
          <w:rFonts w:ascii="Book Antiqua" w:hAnsi="Book Antiqua" w:cs="Book Antiqua"/>
          <w:i/>
          <w:iCs/>
        </w:rPr>
        <w:t xml:space="preserve">Government </w:t>
      </w:r>
    </w:p>
    <w:bookmarkEnd w:id="0"/>
    <w:p w:rsidR="000D599F" w:rsidRPr="00E518FE" w:rsidRDefault="000D599F" w:rsidP="000D599F">
      <w:pPr>
        <w:pStyle w:val="Title"/>
        <w:rPr>
          <w:rFonts w:ascii="Sylfaen" w:hAnsi="Sylfaen"/>
          <w:sz w:val="16"/>
          <w:szCs w:val="16"/>
        </w:rPr>
      </w:pPr>
    </w:p>
    <w:p w:rsidR="000D599F" w:rsidRDefault="000D599F" w:rsidP="000D599F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  <w:lang w:eastAsia="en-US"/>
        </w:rPr>
        <w:t>Ministria e Infrastrukturës</w:t>
      </w:r>
    </w:p>
    <w:p w:rsidR="000D599F" w:rsidRDefault="000D599F" w:rsidP="000D599F">
      <w:pPr>
        <w:jc w:val="center"/>
        <w:outlineLvl w:val="0"/>
        <w:rPr>
          <w:rFonts w:ascii="Book Antiqua" w:eastAsia="MS Mincho" w:hAnsi="Book Antiqua" w:cs="Book Antiqua"/>
          <w:b/>
          <w:i/>
          <w:iCs/>
          <w:sz w:val="24"/>
          <w:szCs w:val="24"/>
        </w:rPr>
      </w:pPr>
      <w:r>
        <w:rPr>
          <w:rFonts w:ascii="Book Antiqua" w:eastAsia="MS Mincho" w:hAnsi="Book Antiqua" w:cs="Book Antiqua"/>
          <w:b/>
          <w:i/>
          <w:iCs/>
          <w:sz w:val="24"/>
          <w:szCs w:val="24"/>
        </w:rPr>
        <w:t>Ministarstvo  Infrastrukture</w:t>
      </w:r>
    </w:p>
    <w:p w:rsidR="000D599F" w:rsidRDefault="000D599F" w:rsidP="000D599F">
      <w:pPr>
        <w:pStyle w:val="Title"/>
        <w:rPr>
          <w:rFonts w:ascii="Sylfaen" w:eastAsia="Times New Roman" w:hAnsi="Sylfaen"/>
          <w:szCs w:val="24"/>
        </w:rPr>
      </w:pPr>
      <w:r>
        <w:rPr>
          <w:rFonts w:ascii="Book Antiqua" w:hAnsi="Book Antiqua" w:cs="Book Antiqua"/>
          <w:i/>
          <w:iCs/>
          <w:szCs w:val="24"/>
        </w:rPr>
        <w:t>Ministy of  Infrastucture</w:t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 xml:space="preserve">OBAVEŠTENJE O </w:t>
      </w:r>
      <w:r w:rsidR="000D599F">
        <w:rPr>
          <w:b/>
          <w:bCs/>
          <w:sz w:val="36"/>
          <w:szCs w:val="36"/>
          <w:lang w:val="sr-Latn-BA"/>
        </w:rPr>
        <w:t>KUOTIRANJA CENA</w:t>
      </w:r>
    </w:p>
    <w:p w:rsidR="009C2BE8" w:rsidRPr="0031327D" w:rsidRDefault="00FE1541">
      <w:pPr>
        <w:jc w:val="center"/>
        <w:rPr>
          <w:b/>
          <w:i/>
          <w:sz w:val="24"/>
          <w:szCs w:val="24"/>
          <w:lang w:val="sr-Latn-BA"/>
        </w:rPr>
      </w:pPr>
      <w:r w:rsidRPr="00FE1541">
        <w:rPr>
          <w:b/>
          <w:i/>
          <w:sz w:val="24"/>
          <w:szCs w:val="24"/>
          <w:lang w:val="sr-Latn-BA"/>
        </w:rPr>
        <w:t>USLUG</w:t>
      </w:r>
      <w:r>
        <w:rPr>
          <w:b/>
          <w:i/>
          <w:sz w:val="24"/>
          <w:szCs w:val="24"/>
          <w:lang w:val="sr-Latn-BA"/>
        </w:rPr>
        <w:t>A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0D599F">
        <w:rPr>
          <w:b/>
          <w:bCs/>
          <w:sz w:val="24"/>
          <w:szCs w:val="24"/>
          <w:lang w:val="sr-Latn-BA"/>
        </w:rPr>
        <w:t>:</w:t>
      </w:r>
      <w:r w:rsidR="0046615E">
        <w:rPr>
          <w:b/>
          <w:bCs/>
          <w:sz w:val="24"/>
          <w:szCs w:val="24"/>
          <w:lang w:val="sr-Latn-BA"/>
        </w:rPr>
        <w:t>05</w:t>
      </w:r>
      <w:r w:rsidR="004741B3">
        <w:rPr>
          <w:b/>
          <w:bCs/>
          <w:sz w:val="24"/>
          <w:szCs w:val="24"/>
          <w:lang w:val="sr-Latn-BA"/>
        </w:rPr>
        <w:t>.04</w:t>
      </w:r>
      <w:r w:rsidR="00680C2F">
        <w:rPr>
          <w:b/>
          <w:bCs/>
          <w:sz w:val="24"/>
          <w:szCs w:val="24"/>
          <w:lang w:val="sr-Latn-BA"/>
        </w:rPr>
        <w:t>.2016.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680C2F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     MI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680C2F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680C2F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     0</w:t>
            </w:r>
            <w:r w:rsidR="0046615E">
              <w:rPr>
                <w:b/>
                <w:bCs/>
                <w:sz w:val="24"/>
                <w:szCs w:val="24"/>
                <w:lang w:val="sr-Latn-BA"/>
              </w:rPr>
              <w:t>42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80C2F">
              <w:rPr>
                <w:b/>
                <w:bCs/>
                <w:sz w:val="24"/>
                <w:szCs w:val="24"/>
                <w:lang w:val="sr-Latn-BA"/>
              </w:rPr>
              <w:t xml:space="preserve">  236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680C2F" w:rsidP="00BB311B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680C2F" w:rsidP="00BB311B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504C2F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1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680C2F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680C2F">
              <w:rPr>
                <w:i/>
                <w:sz w:val="22"/>
                <w:szCs w:val="22"/>
                <w:lang w:val="sr-Latn-BA"/>
              </w:rPr>
              <w:t>MI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680C2F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680C2F" w:rsidRPr="001C7EE7">
              <w:rPr>
                <w:caps/>
                <w:sz w:val="16"/>
                <w:szCs w:val="16"/>
              </w:rPr>
              <w:t>Zgrada grmije</w:t>
            </w:r>
            <w:r w:rsidR="00680C2F" w:rsidRPr="001C7EE7">
              <w:rPr>
                <w:sz w:val="16"/>
                <w:szCs w:val="16"/>
              </w:rPr>
              <w:t xml:space="preserve"> ;I sprat </w:t>
            </w:r>
            <w:r w:rsidR="00680C2F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  <w:r w:rsidR="0018570F" w:rsidRPr="0031327D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680C2F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680C2F" w:rsidRPr="001C7EE7">
              <w:rPr>
                <w:caps/>
                <w:sz w:val="16"/>
                <w:szCs w:val="16"/>
              </w:rPr>
              <w:t xml:space="preserve">Pristina  </w:t>
            </w:r>
            <w:r w:rsidR="00680C2F"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680C2F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680C2F">
              <w:rPr>
                <w:i/>
                <w:sz w:val="22"/>
                <w:szCs w:val="22"/>
                <w:highlight w:val="lightGray"/>
                <w:lang w:val="sr-Latn-BA"/>
              </w:rPr>
              <w:t>10000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680C2F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680C2F" w:rsidRPr="001C7EE7">
              <w:rPr>
                <w:caps/>
                <w:sz w:val="16"/>
                <w:szCs w:val="16"/>
              </w:rPr>
              <w:t>Pristina</w:t>
            </w:r>
            <w:r w:rsidR="00680C2F">
              <w:rPr>
                <w:i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680C2F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680C2F">
              <w:rPr>
                <w:lang w:val="sr-Latn-BA"/>
              </w:rPr>
              <w:t>:Arif Zhushi</w:t>
            </w:r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680C2F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680C2F">
              <w:rPr>
                <w:sz w:val="22"/>
                <w:szCs w:val="22"/>
                <w:lang w:val="en-US"/>
              </w:rPr>
              <w:t xml:space="preserve"> 03820028022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680C2F">
              <w:rPr>
                <w:i/>
                <w:sz w:val="22"/>
                <w:szCs w:val="22"/>
                <w:lang w:val="sr-Latn-BA"/>
              </w:rPr>
              <w:t xml:space="preserve"> 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Default="00BD5BD5" w:rsidP="00680C2F">
            <w:pPr>
              <w:tabs>
                <w:tab w:val="left" w:pos="1407"/>
              </w:tabs>
              <w:rPr>
                <w:sz w:val="24"/>
                <w:szCs w:val="24"/>
                <w:lang w:val="en-US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680C2F">
              <w:rPr>
                <w:i/>
                <w:sz w:val="22"/>
                <w:szCs w:val="22"/>
                <w:lang w:val="sr-Latn-BA"/>
              </w:rPr>
              <w:t xml:space="preserve"> </w:t>
            </w:r>
            <w:hyperlink r:id="rId9" w:history="1">
              <w:r w:rsidR="00680C2F" w:rsidRPr="008E0D8D">
                <w:rPr>
                  <w:rStyle w:val="Hyperlink"/>
                  <w:sz w:val="24"/>
                  <w:szCs w:val="24"/>
                  <w:lang w:val="en-US"/>
                </w:rPr>
                <w:t>bajram.bekolli@rks-gov.net</w:t>
              </w:r>
            </w:hyperlink>
          </w:p>
          <w:p w:rsidR="00680C2F" w:rsidRPr="00680C2F" w:rsidRDefault="00680C2F" w:rsidP="00680C2F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             </w:t>
            </w:r>
            <w:r w:rsidRPr="00680C2F">
              <w:rPr>
                <w:sz w:val="22"/>
                <w:szCs w:val="22"/>
                <w:lang w:val="sr-Latn-BA"/>
              </w:rPr>
              <w:t>arif .zhushi@rks-gov.net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680C2F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680C2F">
              <w:rPr>
                <w:i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680C2F" w:rsidP="00BD5BD5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 xml:space="preserve"> mi.org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504C2F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504C2F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lastRenderedPageBreak/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504C2F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680C2F" w:rsidP="00582C98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X</w:t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  <w:r w:rsidR="007A76E9">
              <w:t xml:space="preserve"> </w:t>
            </w:r>
            <w:r w:rsidR="007A76E9" w:rsidRPr="007A76E9">
              <w:rPr>
                <w:b/>
                <w:bCs/>
                <w:sz w:val="24"/>
                <w:szCs w:val="24"/>
                <w:lang w:val="sr-Latn-BA"/>
              </w:rPr>
              <w:t>Shtam</w:t>
            </w:r>
            <w:r w:rsidR="007A76E9">
              <w:rPr>
                <w:b/>
                <w:bCs/>
                <w:sz w:val="24"/>
                <w:szCs w:val="24"/>
                <w:lang w:val="sr-Latn-BA"/>
              </w:rPr>
              <w:t>panje Sektorialne Strategije o M</w:t>
            </w:r>
            <w:r w:rsidR="007A76E9" w:rsidRPr="007A76E9">
              <w:rPr>
                <w:b/>
                <w:bCs/>
                <w:sz w:val="24"/>
                <w:szCs w:val="24"/>
                <w:lang w:val="sr-Latn-BA"/>
              </w:rPr>
              <w:t>ult</w:t>
            </w:r>
            <w:r w:rsidR="007A76E9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7A76E9" w:rsidRPr="007A76E9">
              <w:rPr>
                <w:b/>
                <w:bCs/>
                <w:sz w:val="24"/>
                <w:szCs w:val="24"/>
                <w:lang w:val="sr-Latn-BA"/>
              </w:rPr>
              <w:t xml:space="preserve"> Mudalnom Transportu 2015-202</w:t>
            </w:r>
          </w:p>
          <w:p w:rsidR="00B902AD" w:rsidRPr="0031327D" w:rsidRDefault="007A76E9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04C2F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4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04C2F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80C2F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X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7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504C2F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B902AD" w:rsidRPr="0031327D" w:rsidRDefault="007A76E9" w:rsidP="007A76E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Prishtina,magacin MI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504C2F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680C2F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680C2F" w:rsidRPr="0031327D" w:rsidRDefault="007A76E9" w:rsidP="00680C2F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>Shtam</w:t>
            </w:r>
            <w:r>
              <w:rPr>
                <w:b/>
                <w:bCs/>
                <w:sz w:val="24"/>
                <w:szCs w:val="24"/>
                <w:lang w:val="sr-Latn-BA"/>
              </w:rPr>
              <w:t>panje Sektorialne Strategije o M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>ult</w:t>
            </w:r>
            <w:r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 xml:space="preserve"> Mudalnom Transportu 2015-202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680C2F" w:rsidP="00ED68E3">
            <w:pPr>
              <w:rPr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93 00 00 00-8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504C2F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680C2F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504C2F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680C2F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B902AD" w:rsidRPr="0031327D" w:rsidRDefault="00B902AD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>ugovora:</w:t>
            </w:r>
            <w:r w:rsidR="004E799C">
              <w:rPr>
                <w:b/>
                <w:bCs/>
                <w:sz w:val="24"/>
                <w:szCs w:val="24"/>
                <w:lang w:val="sr-Latn-BA"/>
              </w:rPr>
              <w:t xml:space="preserve"> 6</w:t>
            </w:r>
            <w:r w:rsidR="00D71024">
              <w:rPr>
                <w:b/>
                <w:bCs/>
                <w:sz w:val="24"/>
                <w:szCs w:val="24"/>
                <w:lang w:val="sr-Latn-BA"/>
              </w:rPr>
              <w:t>,000.00€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E9" w:rsidRPr="0031327D" w:rsidRDefault="007A76E9" w:rsidP="007A76E9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>Shtam</w:t>
            </w:r>
            <w:r>
              <w:rPr>
                <w:b/>
                <w:bCs/>
                <w:sz w:val="24"/>
                <w:szCs w:val="24"/>
                <w:lang w:val="sr-Latn-BA"/>
              </w:rPr>
              <w:t>panje Sektorialne Strategije o M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>ult</w:t>
            </w:r>
            <w:r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Pr="007A76E9">
              <w:rPr>
                <w:b/>
                <w:bCs/>
                <w:sz w:val="24"/>
                <w:szCs w:val="24"/>
                <w:lang w:val="sr-Latn-BA"/>
              </w:rPr>
              <w:t xml:space="preserve"> Mudalnom Transportu 2015-202</w:t>
            </w:r>
            <w:r>
              <w:rPr>
                <w:b/>
                <w:bCs/>
                <w:sz w:val="24"/>
                <w:szCs w:val="24"/>
                <w:lang w:val="sr-Latn-BA"/>
              </w:rPr>
              <w:t xml:space="preserve"> u 500 primeraka</w:t>
            </w:r>
          </w:p>
          <w:p w:rsidR="00D71024" w:rsidRPr="0031327D" w:rsidRDefault="00D71024" w:rsidP="00D71024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B1026" w:rsidRPr="007A76E9" w:rsidRDefault="002B1026" w:rsidP="009E268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D71024">
              <w:rPr>
                <w:sz w:val="24"/>
                <w:szCs w:val="24"/>
                <w:lang w:val="sr-Latn-BA"/>
              </w:rPr>
              <w:t xml:space="preserve">12 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FE1541">
              <w:rPr>
                <w:sz w:val="24"/>
                <w:szCs w:val="24"/>
                <w:lang w:val="sr-Latn-BA"/>
              </w:rPr>
              <w:t>.</w:t>
            </w:r>
          </w:p>
          <w:p w:rsidR="00C45B98" w:rsidRPr="0031327D" w:rsidRDefault="00D71024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>
              <w:rPr>
                <w:i/>
                <w:iCs/>
                <w:sz w:val="24"/>
                <w:szCs w:val="24"/>
                <w:lang w:val="sr-Latn-BA"/>
              </w:rPr>
              <w:t xml:space="preserve">    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86454">
              <w:rPr>
                <w:sz w:val="24"/>
                <w:szCs w:val="24"/>
                <w:lang w:val="sr-Latn-BA"/>
              </w:rPr>
              <w:t>:01.05</w:t>
            </w:r>
            <w:r w:rsidR="00D71024">
              <w:rPr>
                <w:sz w:val="24"/>
                <w:szCs w:val="24"/>
                <w:lang w:val="sr-Latn-BA"/>
              </w:rPr>
              <w:t>.2016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7A76E9">
              <w:rPr>
                <w:sz w:val="24"/>
                <w:szCs w:val="24"/>
                <w:lang w:val="sr-Latn-BA"/>
              </w:rPr>
              <w:t>:01.06.2016</w:t>
            </w:r>
            <w:r w:rsidR="00D71024">
              <w:rPr>
                <w:sz w:val="24"/>
                <w:szCs w:val="24"/>
                <w:lang w:val="sr-Latn-BA"/>
              </w:rPr>
              <w:t>.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04C2F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D71024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504C2F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D71024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2003A1" w:rsidRPr="0031327D" w:rsidRDefault="002003A1" w:rsidP="00EA5707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31327D" w:rsidRDefault="00D71024" w:rsidP="002003A1">
            <w:pPr>
              <w:rPr>
                <w:sz w:val="24"/>
                <w:szCs w:val="24"/>
                <w:highlight w:val="lightGray"/>
                <w:lang w:val="sr-Latn-BA"/>
              </w:rPr>
            </w:pPr>
            <w:r>
              <w:rPr>
                <w:sz w:val="24"/>
                <w:szCs w:val="24"/>
                <w:highlight w:val="lightGray"/>
                <w:lang w:val="sr-Latn-BA"/>
              </w:rPr>
              <w:t xml:space="preserve"> </w:t>
            </w:r>
          </w:p>
          <w:p w:rsidR="00D71024" w:rsidRDefault="00DE7291" w:rsidP="00D7102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highlight w:val="lightGray"/>
                <w:lang w:val="sr-Latn-BA"/>
              </w:rPr>
              <w:t>Zahtev 1-</w:t>
            </w:r>
            <w:r w:rsidR="00D71024">
              <w:rPr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D71024" w:rsidRPr="009D43ED">
              <w:rPr>
                <w:sz w:val="22"/>
                <w:szCs w:val="22"/>
              </w:rPr>
              <w:t>Deklara</w:t>
            </w:r>
            <w:r w:rsidR="00D71024">
              <w:rPr>
                <w:sz w:val="22"/>
                <w:szCs w:val="22"/>
              </w:rPr>
              <w:t>cije pod zakletvom da ekonomski operater ispunjava zahteve podobnosti Zakona Br. 04/L-042 Član 65, kao što je navedeno u Delu III.1.1), predaće se u obliku Aneksa – Original.</w:t>
            </w:r>
          </w:p>
          <w:p w:rsidR="00D71024" w:rsidRPr="00D910DC" w:rsidRDefault="00D71024" w:rsidP="00D71024">
            <w:pPr>
              <w:widowControl/>
              <w:overflowPunct/>
              <w:autoSpaceDE/>
              <w:autoSpaceDN/>
              <w:adjustRightInd/>
              <w:ind w:right="87"/>
              <w:jc w:val="both"/>
              <w:rPr>
                <w:b/>
                <w:sz w:val="22"/>
                <w:szCs w:val="22"/>
              </w:rPr>
            </w:pPr>
          </w:p>
          <w:p w:rsidR="00D71024" w:rsidRDefault="00DE7291" w:rsidP="00D71024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Zahtev 2-</w:t>
            </w:r>
            <w:r w:rsidR="00D71024">
              <w:rPr>
                <w:bCs/>
                <w:sz w:val="22"/>
                <w:szCs w:val="22"/>
              </w:rPr>
              <w:t>Jednu potvrdu potpisanu od poreske admin istracije mesta osnivanja ekonomskog operatera, da navedeni ekonomski operater nije u docnju sa plaćanjem poreza najmanje do zadnjeg tromesećja godine pre predaje tendera – original ili notarizovana kopija.</w:t>
            </w:r>
          </w:p>
          <w:p w:rsidR="00951C2B" w:rsidRPr="007D3168" w:rsidRDefault="00DE7291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Zahtev 3-</w:t>
            </w:r>
            <w:r w:rsidR="00D71024">
              <w:rPr>
                <w:sz w:val="22"/>
                <w:szCs w:val="22"/>
              </w:rPr>
              <w:t>Jedan dokumenat izdat od nadležnog Suda koji potvrđuje da ekonomski operater ispunjava “Zahteve podobnosti” Tačka III.1.1.)2.a,c,d i e. – original ili notarizovana kopija.</w:t>
            </w:r>
            <w:r w:rsidR="00D71024" w:rsidRPr="009D43ED">
              <w:rPr>
                <w:sz w:val="22"/>
                <w:szCs w:val="22"/>
              </w:rPr>
              <w:t xml:space="preserve"> 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D71024" w:rsidRDefault="00DE7291" w:rsidP="00D71024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Dokaz 1-</w:t>
            </w:r>
            <w:r w:rsidR="00D71024" w:rsidRPr="009D43ED">
              <w:rPr>
                <w:sz w:val="22"/>
                <w:szCs w:val="22"/>
              </w:rPr>
              <w:t>Deklara</w:t>
            </w:r>
            <w:r w:rsidR="00D71024">
              <w:rPr>
                <w:sz w:val="22"/>
                <w:szCs w:val="22"/>
              </w:rPr>
              <w:t>cije pod zakletvom da ekonomski operater ispunjava zahteve podobnosti Zakona Br. 04/L-042 Član 65, kao što je navedeno u Delu III.1.1), predaće se u obliku Aneksa – Original.</w:t>
            </w:r>
          </w:p>
          <w:p w:rsidR="00E228B1" w:rsidRDefault="00E228B1" w:rsidP="00E228B1">
            <w:pPr>
              <w:widowControl/>
              <w:overflowPunct/>
              <w:autoSpaceDE/>
              <w:autoSpaceDN/>
              <w:adjustRightInd/>
              <w:ind w:left="360" w:right="87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  <w:lang w:val="sr-Latn-BA"/>
              </w:rPr>
              <w:t xml:space="preserve"> 2.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E7291">
              <w:rPr>
                <w:bCs/>
                <w:sz w:val="22"/>
                <w:szCs w:val="22"/>
              </w:rPr>
              <w:t>Dokaz 2-</w:t>
            </w:r>
            <w:r>
              <w:rPr>
                <w:bCs/>
                <w:sz w:val="22"/>
                <w:szCs w:val="22"/>
              </w:rPr>
              <w:t>Jednu potvrdu potpisanu od poreske admin istracije mesta osnivanja ekonomskog operatera, da navedeni ekonomski operater nije u docnju sa plaćanjem poreza najmanje do zadnjeg tromesećja godine pre predaje tendera – original ili notarizovana kopija.</w:t>
            </w:r>
          </w:p>
          <w:p w:rsidR="0053334D" w:rsidRDefault="00E228B1" w:rsidP="00E228B1">
            <w:pPr>
              <w:widowControl/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3.</w:t>
            </w:r>
            <w:r w:rsidR="00DE7291">
              <w:rPr>
                <w:sz w:val="22"/>
                <w:szCs w:val="22"/>
              </w:rPr>
              <w:t>Dokaz 3-</w:t>
            </w:r>
            <w:r>
              <w:rPr>
                <w:sz w:val="22"/>
                <w:szCs w:val="22"/>
              </w:rPr>
              <w:t xml:space="preserve">Jedan dokumenat izdat od nadležnog Suda koji potvrđuje da ekonomski operater ispunjava “Zahteve </w:t>
            </w:r>
            <w:r w:rsidR="0053334D">
              <w:rPr>
                <w:sz w:val="22"/>
                <w:szCs w:val="22"/>
              </w:rPr>
              <w:t xml:space="preserve">     </w:t>
            </w:r>
          </w:p>
          <w:p w:rsidR="00E228B1" w:rsidRDefault="00E228B1" w:rsidP="00E228B1">
            <w:pPr>
              <w:widowControl/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podobnosti” Tačka III.1.1.)2.a,c,d i e. – original ili notarizovana kopija.</w:t>
            </w:r>
            <w:r w:rsidRPr="009D43ED">
              <w:rPr>
                <w:sz w:val="22"/>
                <w:szCs w:val="22"/>
              </w:rPr>
              <w:t xml:space="preserve"> </w:t>
            </w:r>
          </w:p>
          <w:p w:rsidR="0053334D" w:rsidRPr="0022252F" w:rsidRDefault="0053334D" w:rsidP="0053334D">
            <w:pPr>
              <w:widowControl/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Obi dokumente moraju biti dostavljenje od strana ponugjaqa pre dodele ugovora . Propust da se podnese </w:t>
            </w:r>
            <w:r>
              <w:rPr>
                <w:sz w:val="22"/>
                <w:szCs w:val="22"/>
              </w:rPr>
              <w:lastRenderedPageBreak/>
              <w:t>takvu dokume</w:t>
            </w:r>
            <w:r w:rsidR="007D3168">
              <w:rPr>
                <w:sz w:val="22"/>
                <w:szCs w:val="22"/>
              </w:rPr>
              <w:t>ntaciji , ponuda qe biti  odbac</w:t>
            </w:r>
            <w:r>
              <w:rPr>
                <w:sz w:val="22"/>
                <w:szCs w:val="22"/>
              </w:rPr>
              <w:t>ena.</w:t>
            </w:r>
          </w:p>
          <w:p w:rsidR="002003A1" w:rsidRPr="0053334D" w:rsidRDefault="002003A1" w:rsidP="00951C2B">
            <w:pPr>
              <w:rPr>
                <w:sz w:val="24"/>
                <w:szCs w:val="24"/>
                <w:highlight w:val="lightGray"/>
                <w:lang w:val="sr-Latn-BA"/>
              </w:rPr>
            </w:pPr>
          </w:p>
        </w:tc>
      </w:tr>
      <w:tr w:rsidR="002003A1" w:rsidRPr="00D403A0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2223A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A2223A">
              <w:rPr>
                <w:b/>
                <w:bCs/>
                <w:sz w:val="24"/>
                <w:szCs w:val="24"/>
                <w:lang w:val="sr-Latn-BA"/>
              </w:rPr>
              <w:lastRenderedPageBreak/>
              <w:t>III.2.2</w:t>
            </w:r>
            <w:r w:rsidR="00951C2B" w:rsidRPr="00A2223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A2223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A2223A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A2223A" w:rsidRDefault="00DE7291" w:rsidP="00951C2B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 xml:space="preserve"> </w:t>
            </w:r>
          </w:p>
          <w:p w:rsidR="00902112" w:rsidRPr="00A2223A" w:rsidRDefault="00902112" w:rsidP="00902112">
            <w:pPr>
              <w:ind w:left="227"/>
              <w:rPr>
                <w:szCs w:val="24"/>
              </w:rPr>
            </w:pPr>
            <w:r w:rsidRPr="00A2223A">
              <w:rPr>
                <w:sz w:val="24"/>
                <w:szCs w:val="24"/>
                <w:lang w:val="sr-Latn-BA"/>
              </w:rPr>
              <w:t xml:space="preserve"> Zahetv 1-</w:t>
            </w:r>
            <w:r w:rsidRPr="00A2223A">
              <w:rPr>
                <w:szCs w:val="24"/>
              </w:rPr>
              <w:t xml:space="preserve"> Certifikat o registrsciju u Reg.br.delatnost kao EO u odredjenom mestu  osnivanja.</w:t>
            </w:r>
          </w:p>
          <w:p w:rsidR="00902112" w:rsidRPr="00A2223A" w:rsidRDefault="00902112" w:rsidP="00902112">
            <w:pPr>
              <w:ind w:left="227"/>
              <w:rPr>
                <w:szCs w:val="24"/>
              </w:rPr>
            </w:pPr>
            <w:r w:rsidRPr="00A2223A">
              <w:rPr>
                <w:b/>
                <w:bCs/>
                <w:sz w:val="24"/>
                <w:szCs w:val="24"/>
                <w:lang w:val="pl-PL"/>
              </w:rPr>
              <w:t xml:space="preserve">                                   </w:t>
            </w:r>
          </w:p>
          <w:p w:rsidR="00951C2B" w:rsidRPr="00A2223A" w:rsidRDefault="00902112" w:rsidP="00951C2B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 xml:space="preserve">     Zahetv 2-</w:t>
            </w:r>
            <w:r w:rsidR="00D403A0" w:rsidRPr="00A2223A">
              <w:rPr>
                <w:sz w:val="24"/>
                <w:szCs w:val="24"/>
                <w:lang w:val="sr-Latn-BA"/>
              </w:rPr>
              <w:t xml:space="preserve">  Registar o PDV</w:t>
            </w:r>
          </w:p>
          <w:p w:rsidR="00951C2B" w:rsidRPr="00A2223A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A2223A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902112" w:rsidRPr="00A2223A" w:rsidRDefault="00951C2B" w:rsidP="00902112">
            <w:pPr>
              <w:ind w:left="227"/>
              <w:rPr>
                <w:szCs w:val="24"/>
              </w:rPr>
            </w:pPr>
            <w:r w:rsidRPr="00A2223A">
              <w:rPr>
                <w:sz w:val="24"/>
                <w:szCs w:val="24"/>
                <w:lang w:val="sr-Latn-BA"/>
              </w:rPr>
              <w:t>1.</w:t>
            </w:r>
            <w:r w:rsidR="00D403A0" w:rsidRPr="00A2223A">
              <w:rPr>
                <w:sz w:val="24"/>
                <w:szCs w:val="24"/>
                <w:lang w:val="sr-Latn-BA"/>
              </w:rPr>
              <w:t xml:space="preserve">Kopija </w:t>
            </w:r>
            <w:r w:rsidR="00902112" w:rsidRPr="00A2223A">
              <w:rPr>
                <w:szCs w:val="24"/>
              </w:rPr>
              <w:t xml:space="preserve"> Certifikat</w:t>
            </w:r>
            <w:r w:rsidR="00D403A0" w:rsidRPr="00A2223A">
              <w:rPr>
                <w:szCs w:val="24"/>
              </w:rPr>
              <w:t>a</w:t>
            </w:r>
            <w:r w:rsidR="00902112" w:rsidRPr="00A2223A">
              <w:rPr>
                <w:szCs w:val="24"/>
              </w:rPr>
              <w:t xml:space="preserve"> o registrsciju u Reg.br.delatnost kao EO u odredjenom mestu  osnivanja.</w:t>
            </w:r>
          </w:p>
          <w:p w:rsidR="00951C2B" w:rsidRPr="00A2223A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951C2B" w:rsidRPr="00A2223A" w:rsidRDefault="007A76E9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2.Kopija Registra </w:t>
            </w:r>
            <w:r w:rsidR="00D403A0" w:rsidRPr="00A2223A">
              <w:rPr>
                <w:sz w:val="24"/>
                <w:szCs w:val="24"/>
                <w:lang w:val="sr-Latn-BA"/>
              </w:rPr>
              <w:t xml:space="preserve"> o PDV</w:t>
            </w:r>
          </w:p>
          <w:p w:rsidR="00951C2B" w:rsidRPr="00A2223A" w:rsidRDefault="00D403A0" w:rsidP="00951C2B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 xml:space="preserve"> </w:t>
            </w:r>
          </w:p>
          <w:p w:rsidR="002003A1" w:rsidRPr="00A2223A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A2223A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A2223A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A2223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A2223A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A2223A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2003A1" w:rsidRPr="00A2223A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951C2B" w:rsidRPr="00A2223A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2003A1" w:rsidRPr="00A2223A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A2223A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A2223A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A2223A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7A76E9" w:rsidRPr="0031327D" w:rsidRDefault="00D403A0" w:rsidP="007A76E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>Zahtev 1.</w:t>
            </w:r>
            <w:r w:rsidR="007A76E9">
              <w:rPr>
                <w:sz w:val="24"/>
                <w:szCs w:val="24"/>
                <w:lang w:val="sr-Latn-BA"/>
              </w:rPr>
              <w:t xml:space="preserve"> Menadjer  shtamparije za</w:t>
            </w:r>
            <w:r w:rsidR="007A76E9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A76E9" w:rsidRPr="007A76E9">
              <w:rPr>
                <w:b/>
                <w:bCs/>
                <w:sz w:val="24"/>
                <w:szCs w:val="24"/>
                <w:lang w:val="sr-Latn-BA"/>
              </w:rPr>
              <w:t>Shtam</w:t>
            </w:r>
            <w:r w:rsidR="004E799C">
              <w:rPr>
                <w:b/>
                <w:bCs/>
                <w:sz w:val="24"/>
                <w:szCs w:val="24"/>
                <w:lang w:val="sr-Latn-BA"/>
              </w:rPr>
              <w:t xml:space="preserve">panje </w:t>
            </w:r>
            <w:r w:rsidR="007A76E9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7A76E9">
              <w:rPr>
                <w:rFonts w:asciiTheme="majorHAnsi" w:hAnsiTheme="majorHAnsi"/>
                <w:b/>
                <w:bCs/>
                <w:sz w:val="24"/>
                <w:szCs w:val="24"/>
                <w:lang w:val="sr-Latn-BA"/>
              </w:rPr>
              <w:t>2</w:t>
            </w:r>
            <w:r w:rsidR="007A76E9" w:rsidRPr="00A2223A">
              <w:rPr>
                <w:rFonts w:asciiTheme="majorHAnsi" w:hAnsiTheme="majorHAnsi"/>
                <w:b/>
                <w:bCs/>
                <w:sz w:val="24"/>
                <w:szCs w:val="24"/>
                <w:lang w:val="sr-Latn-BA"/>
              </w:rPr>
              <w:t xml:space="preserve"> god.radnog iskustva</w:t>
            </w:r>
          </w:p>
          <w:p w:rsidR="00D403A0" w:rsidRPr="00A2223A" w:rsidRDefault="007A76E9" w:rsidP="00D403A0">
            <w:pPr>
              <w:rPr>
                <w:rFonts w:asciiTheme="majorHAnsi" w:hAnsiTheme="majorHAnsi"/>
                <w:b/>
                <w:bCs/>
                <w:sz w:val="24"/>
                <w:szCs w:val="24"/>
                <w:lang w:val="sr-Latn-BA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951C2B" w:rsidRPr="00A2223A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951C2B" w:rsidRPr="00A2223A" w:rsidRDefault="006A05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Zahtev 2.Potrebni Strojevi za shtapanje </w:t>
            </w:r>
            <w:r w:rsidR="00A2223A" w:rsidRPr="00A2223A">
              <w:rPr>
                <w:sz w:val="24"/>
                <w:szCs w:val="24"/>
                <w:lang w:val="sr-Latn-BA"/>
              </w:rPr>
              <w:t xml:space="preserve">,broshura,katalozi i slike o </w:t>
            </w:r>
            <w:r>
              <w:rPr>
                <w:sz w:val="24"/>
                <w:szCs w:val="24"/>
                <w:lang w:val="sr-Latn-BA"/>
              </w:rPr>
              <w:t>kapacitetima</w:t>
            </w:r>
            <w:r w:rsidR="00A2223A" w:rsidRPr="00A2223A">
              <w:rPr>
                <w:sz w:val="24"/>
                <w:szCs w:val="24"/>
                <w:lang w:val="sr-Latn-BA"/>
              </w:rPr>
              <w:t>.</w:t>
            </w:r>
          </w:p>
          <w:p w:rsidR="00951C2B" w:rsidRPr="00A2223A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0031B7" w:rsidRPr="00A2223A" w:rsidRDefault="000031B7" w:rsidP="000031B7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A2223A" w:rsidRPr="00A2223A" w:rsidRDefault="00911792" w:rsidP="000031B7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Dokazi 1-Koopija kvalifikacije</w:t>
            </w:r>
            <w:r w:rsidR="00A2223A" w:rsidRPr="00A2223A">
              <w:rPr>
                <w:sz w:val="24"/>
                <w:szCs w:val="24"/>
                <w:lang w:val="sr-Latn-BA"/>
              </w:rPr>
              <w:t>,certfikata,referenca o strucnoj s</w:t>
            </w:r>
            <w:r w:rsidR="006A0508">
              <w:rPr>
                <w:sz w:val="24"/>
                <w:szCs w:val="24"/>
                <w:lang w:val="sr-Latn-BA"/>
              </w:rPr>
              <w:t>posobnosti shtamparije</w:t>
            </w:r>
            <w:r>
              <w:rPr>
                <w:sz w:val="24"/>
                <w:szCs w:val="24"/>
                <w:lang w:val="sr-Latn-BA"/>
              </w:rPr>
              <w:t xml:space="preserve"> u toku 2</w:t>
            </w:r>
            <w:r w:rsidR="00A2223A" w:rsidRPr="00A2223A">
              <w:rPr>
                <w:sz w:val="24"/>
                <w:szCs w:val="24"/>
                <w:lang w:val="sr-Latn-BA"/>
              </w:rPr>
              <w:t xml:space="preserve"> god.</w:t>
            </w:r>
          </w:p>
          <w:p w:rsidR="00A2223A" w:rsidRPr="00A2223A" w:rsidRDefault="00A2223A" w:rsidP="000031B7">
            <w:pPr>
              <w:rPr>
                <w:sz w:val="24"/>
                <w:szCs w:val="24"/>
                <w:lang w:val="sr-Latn-BA"/>
              </w:rPr>
            </w:pPr>
          </w:p>
          <w:p w:rsidR="00A2223A" w:rsidRPr="00A2223A" w:rsidRDefault="00A2223A" w:rsidP="00A2223A">
            <w:pPr>
              <w:rPr>
                <w:sz w:val="24"/>
                <w:szCs w:val="24"/>
                <w:lang w:val="sr-Latn-BA"/>
              </w:rPr>
            </w:pPr>
            <w:r w:rsidRPr="00A2223A">
              <w:rPr>
                <w:sz w:val="24"/>
                <w:szCs w:val="24"/>
                <w:lang w:val="sr-Latn-BA"/>
              </w:rPr>
              <w:t>Dokazi 2</w:t>
            </w:r>
            <w:r w:rsidR="006A0508">
              <w:rPr>
                <w:sz w:val="24"/>
                <w:szCs w:val="24"/>
                <w:lang w:val="sr-Latn-BA"/>
              </w:rPr>
              <w:t xml:space="preserve">- kopija Strojevi za shtapanje </w:t>
            </w:r>
            <w:r w:rsidR="006A0508" w:rsidRPr="00A2223A">
              <w:rPr>
                <w:sz w:val="24"/>
                <w:szCs w:val="24"/>
                <w:lang w:val="sr-Latn-BA"/>
              </w:rPr>
              <w:t>,broshura,katalozi i slike</w:t>
            </w:r>
            <w:r w:rsidR="006A0508">
              <w:rPr>
                <w:sz w:val="24"/>
                <w:szCs w:val="24"/>
                <w:lang w:val="sr-Latn-BA"/>
              </w:rPr>
              <w:t xml:space="preserve">  </w:t>
            </w:r>
            <w:r w:rsidRPr="00A2223A">
              <w:rPr>
                <w:sz w:val="24"/>
                <w:szCs w:val="24"/>
                <w:lang w:val="sr-Latn-BA"/>
              </w:rPr>
              <w:t xml:space="preserve"> koji  je potrebno za </w:t>
            </w:r>
            <w:r w:rsidR="006A0508">
              <w:rPr>
                <w:sz w:val="24"/>
                <w:szCs w:val="24"/>
                <w:lang w:val="sr-Latn-BA"/>
              </w:rPr>
              <w:t xml:space="preserve"> realizaciju shtampnja.</w:t>
            </w:r>
          </w:p>
          <w:p w:rsidR="00951C2B" w:rsidRPr="00A2223A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0031B7" w:rsidRPr="00A2223A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04C2F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A2223A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2003A1" w:rsidRPr="00A2223A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04C2F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A2223A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A2223A" w:rsidP="00CA7CC3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lang w:val="sr-Latn-BA"/>
        </w:rPr>
        <w:t xml:space="preserve"> 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4"/>
      </w:tblGrid>
      <w:tr w:rsidR="00CA7CC3" w:rsidRPr="0031327D" w:rsidTr="00CA7CC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04C2F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3A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sz w:val="24"/>
                <w:szCs w:val="24"/>
                <w:lang w:val="sr-Latn-BA"/>
              </w:rPr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A2223A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277DC1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277DC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277DC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CA7CC3" w:rsidRPr="0031327D" w:rsidRDefault="00CA7CC3" w:rsidP="00CA7CC3">
            <w:pPr>
              <w:rPr>
                <w:b/>
                <w:sz w:val="24"/>
                <w:szCs w:val="24"/>
                <w:lang w:val="sr-Latn-BA"/>
              </w:rPr>
            </w:pPr>
          </w:p>
        </w:tc>
      </w:tr>
      <w:tr w:rsidR="00CA7CC3" w:rsidRPr="0031327D" w:rsidTr="00277DC1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31327D" w:rsidTr="00A2223A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F2D" w:rsidRPr="0031327D" w:rsidRDefault="00A2223A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>
              <w:rPr>
                <w:i/>
                <w:sz w:val="22"/>
                <w:szCs w:val="22"/>
                <w:lang w:val="sr-Latn-BA"/>
              </w:rPr>
              <w:t xml:space="preserve"> 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31327D" w:rsidRDefault="00A2223A" w:rsidP="00A03179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 X</w:t>
            </w:r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2223A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A2223A">
        <w:trPr>
          <w:trHeight w:val="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 w:rsidP="00A8787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 w:rsidP="00DC34B6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A2223A">
        <w:trPr>
          <w:trHeight w:val="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A2223A">
        <w:trPr>
          <w:trHeight w:val="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A2223A">
        <w:trPr>
          <w:trHeight w:val="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  <w:tr w:rsidR="00574537" w:rsidRPr="0031327D" w:rsidTr="00A2223A">
        <w:trPr>
          <w:trHeight w:val="45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574537" w:rsidRPr="0031327D" w:rsidRDefault="0057453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277DC1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</w:t>
                  </w:r>
                  <w:r w:rsidR="00504C2F" w:rsidRPr="0031327D"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0508" w:rsidRPr="0031327D">
                    <w:rPr>
                      <w:lang w:val="sr-Latn-BA"/>
                    </w:rPr>
                    <w:instrText xml:space="preserve"> FORMCHECKBOX </w:instrText>
                  </w:r>
                  <w:r w:rsidR="00504C2F" w:rsidRPr="0031327D">
                    <w:rPr>
                      <w:lang w:val="sr-Latn-BA"/>
                    </w:rPr>
                  </w:r>
                  <w:r w:rsidR="00504C2F" w:rsidRPr="0031327D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6A0508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6D5B66" w:rsidRPr="0031327D" w:rsidRDefault="006D5B66" w:rsidP="006A0508">
            <w:pPr>
              <w:rPr>
                <w:i/>
                <w:i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B0143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04C2F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277DC1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>k za prijem</w:t>
            </w:r>
            <w:r w:rsidR="00277DC1">
              <w:rPr>
                <w:b/>
                <w:bCs/>
                <w:sz w:val="24"/>
                <w:szCs w:val="24"/>
                <w:lang w:val="sr-Latn-BA"/>
              </w:rPr>
              <w:t xml:space="preserve"> kotiranja Cena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014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datum</w:t>
            </w:r>
            <w:r w:rsidR="006A0508">
              <w:rPr>
                <w:b/>
                <w:sz w:val="22"/>
                <w:szCs w:val="22"/>
                <w:highlight w:val="lightGray"/>
                <w:lang w:val="sr-Latn-BA"/>
              </w:rPr>
              <w:t xml:space="preserve"> :15</w:t>
            </w:r>
            <w:r w:rsidR="00DB47E7">
              <w:rPr>
                <w:b/>
                <w:sz w:val="22"/>
                <w:szCs w:val="22"/>
                <w:highlight w:val="lightGray"/>
                <w:lang w:val="sr-Latn-BA"/>
              </w:rPr>
              <w:t>.04</w:t>
            </w:r>
            <w:r w:rsidR="00277DC1">
              <w:rPr>
                <w:b/>
                <w:sz w:val="22"/>
                <w:szCs w:val="22"/>
                <w:highlight w:val="lightGray"/>
                <w:lang w:val="sr-Latn-BA"/>
              </w:rPr>
              <w:t>.2016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DB47E7">
              <w:rPr>
                <w:b/>
                <w:sz w:val="22"/>
                <w:szCs w:val="22"/>
                <w:highlight w:val="lightGray"/>
                <w:lang w:val="sr-Latn-BA"/>
              </w:rPr>
              <w:t>vreme 14;0</w:t>
            </w:r>
            <w:r w:rsidR="00277DC1">
              <w:rPr>
                <w:b/>
                <w:sz w:val="22"/>
                <w:szCs w:val="22"/>
                <w:highlight w:val="lightGray"/>
                <w:lang w:val="sr-Latn-BA"/>
              </w:rPr>
              <w:t>0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mesto</w:t>
            </w:r>
            <w:r w:rsidR="00277DC1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277DC1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277DC1" w:rsidRPr="001C7EE7">
              <w:rPr>
                <w:caps/>
                <w:sz w:val="16"/>
                <w:szCs w:val="16"/>
              </w:rPr>
              <w:t>Zgrada grmije</w:t>
            </w:r>
            <w:r w:rsidR="00277DC1" w:rsidRPr="001C7EE7">
              <w:rPr>
                <w:sz w:val="16"/>
                <w:szCs w:val="16"/>
              </w:rPr>
              <w:t xml:space="preserve"> ;I sprat </w:t>
            </w:r>
            <w:r w:rsidR="00277DC1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277DC1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</w:t>
                  </w:r>
                  <w:r w:rsidR="00504C2F" w:rsidRPr="0031327D"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A0508" w:rsidRPr="0031327D">
                    <w:rPr>
                      <w:lang w:val="sr-Latn-BA"/>
                    </w:rPr>
                    <w:instrText xml:space="preserve"> FORMCHECKBOX </w:instrText>
                  </w:r>
                  <w:r w:rsidR="00504C2F" w:rsidRPr="0031327D">
                    <w:rPr>
                      <w:lang w:val="sr-Latn-BA"/>
                    </w:rPr>
                  </w:r>
                  <w:r w:rsidR="00504C2F" w:rsidRPr="0031327D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04C2F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5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5165F3" w:rsidRPr="00277DC1" w:rsidRDefault="005165F3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04C2F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277DC1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X</w:t>
                  </w:r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6D5B66" w:rsidRPr="0031327D" w:rsidRDefault="006D5B66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4142A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="00DB47E7">
              <w:rPr>
                <w:sz w:val="24"/>
                <w:szCs w:val="24"/>
                <w:highlight w:val="lightGray"/>
                <w:lang w:val="sr-Latn-BA"/>
              </w:rPr>
              <w:t>:</w:t>
            </w:r>
            <w:r w:rsidR="00277DC1">
              <w:rPr>
                <w:sz w:val="24"/>
                <w:szCs w:val="24"/>
                <w:lang w:val="sr-Latn-BA"/>
              </w:rPr>
              <w:t>30 dana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DB47E7" w:rsidP="00DB47E7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D</w:t>
            </w:r>
            <w:r w:rsidR="009C00B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at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um</w:t>
            </w:r>
            <w:r w:rsidR="006A0508">
              <w:rPr>
                <w:sz w:val="22"/>
                <w:szCs w:val="22"/>
                <w:highlight w:val="lightGray"/>
                <w:lang w:val="sr-Latn-BA"/>
              </w:rPr>
              <w:t>:15</w:t>
            </w:r>
            <w:r>
              <w:rPr>
                <w:sz w:val="22"/>
                <w:szCs w:val="22"/>
                <w:highlight w:val="lightGray"/>
                <w:lang w:val="sr-Latn-BA"/>
              </w:rPr>
              <w:t>.04</w:t>
            </w:r>
            <w:r w:rsidR="00277DC1">
              <w:rPr>
                <w:sz w:val="22"/>
                <w:szCs w:val="22"/>
                <w:highlight w:val="lightGray"/>
                <w:lang w:val="sr-Latn-BA"/>
              </w:rPr>
              <w:t>.2016</w:t>
            </w:r>
            <w:r w:rsidR="009C00B7" w:rsidRPr="0031327D">
              <w:rPr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vrem</w:t>
            </w:r>
            <w:r w:rsidR="009C00B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="009C00B7" w:rsidRPr="0031327D">
              <w:rPr>
                <w:i/>
                <w:iCs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277DC1">
              <w:rPr>
                <w:i/>
                <w:iCs/>
                <w:sz w:val="22"/>
                <w:szCs w:val="22"/>
                <w:highlight w:val="lightGray"/>
                <w:lang w:val="sr-Latn-BA"/>
              </w:rPr>
              <w:t>14:30</w:t>
            </w:r>
            <w:r w:rsidR="009C00B7" w:rsidRPr="0031327D">
              <w:rPr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m</w:t>
            </w:r>
            <w:r w:rsidR="009C00B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e</w:t>
            </w:r>
            <w:r w:rsidR="00B111F7" w:rsidRPr="0031327D">
              <w:rPr>
                <w:b/>
                <w:bCs/>
                <w:sz w:val="22"/>
                <w:szCs w:val="22"/>
                <w:highlight w:val="lightGray"/>
                <w:lang w:val="sr-Latn-BA"/>
              </w:rPr>
              <w:t>sto</w:t>
            </w:r>
            <w:r w:rsidR="00277DC1">
              <w:rPr>
                <w:sz w:val="22"/>
                <w:szCs w:val="22"/>
                <w:lang w:val="sr-Latn-BA"/>
              </w:rPr>
              <w:t xml:space="preserve"> </w:t>
            </w:r>
            <w:r w:rsidR="00277DC1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277DC1" w:rsidRPr="001C7EE7">
              <w:rPr>
                <w:caps/>
                <w:sz w:val="16"/>
                <w:szCs w:val="16"/>
              </w:rPr>
              <w:t>Zgrada grmije</w:t>
            </w:r>
            <w:r w:rsidR="00277DC1" w:rsidRPr="001C7EE7">
              <w:rPr>
                <w:sz w:val="16"/>
                <w:szCs w:val="16"/>
              </w:rPr>
              <w:t xml:space="preserve"> ;I sprat </w:t>
            </w:r>
            <w:r w:rsidR="00277DC1" w:rsidRPr="001C7EE7">
              <w:rPr>
                <w:caps/>
                <w:sz w:val="16"/>
                <w:szCs w:val="16"/>
              </w:rPr>
              <w:t xml:space="preserve">, zona A , kancelarija a-104 ,Ul. “ Majka Tereza “ " 10000  Pristina  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24" w:name="_GoBack"/>
            <w:bookmarkEnd w:id="24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0F" w:rsidRDefault="003C6C0F">
      <w:r>
        <w:separator/>
      </w:r>
    </w:p>
  </w:endnote>
  <w:endnote w:type="continuationSeparator" w:id="1">
    <w:p w:rsidR="003C6C0F" w:rsidRDefault="003C6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Pr="008E7756" w:rsidRDefault="0031327D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31327D" w:rsidRPr="008E7756" w:rsidRDefault="0031327D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31327D" w:rsidRPr="008E7756" w:rsidRDefault="0031327D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0F" w:rsidRDefault="003C6C0F">
      <w:r>
        <w:separator/>
      </w:r>
    </w:p>
  </w:footnote>
  <w:footnote w:type="continuationSeparator" w:id="1">
    <w:p w:rsidR="003C6C0F" w:rsidRDefault="003C6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7D" w:rsidRDefault="0031327D">
    <w:pPr>
      <w:tabs>
        <w:tab w:val="center" w:pos="4320"/>
        <w:tab w:val="right" w:pos="8640"/>
      </w:tabs>
      <w:rPr>
        <w:kern w:val="0"/>
      </w:rPr>
    </w:pPr>
  </w:p>
  <w:p w:rsidR="0031327D" w:rsidRDefault="0031327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2AC379D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D599F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86454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77DC1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C6C0F"/>
    <w:rsid w:val="003D3793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6615E"/>
    <w:rsid w:val="004741B3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E37"/>
    <w:rsid w:val="004D45C0"/>
    <w:rsid w:val="004E799C"/>
    <w:rsid w:val="0050103E"/>
    <w:rsid w:val="005031FC"/>
    <w:rsid w:val="00504338"/>
    <w:rsid w:val="00504C2F"/>
    <w:rsid w:val="005067F1"/>
    <w:rsid w:val="00510CEA"/>
    <w:rsid w:val="005161B2"/>
    <w:rsid w:val="005165F3"/>
    <w:rsid w:val="005244E9"/>
    <w:rsid w:val="0053334D"/>
    <w:rsid w:val="00547255"/>
    <w:rsid w:val="00547DC8"/>
    <w:rsid w:val="005524C5"/>
    <w:rsid w:val="005601AE"/>
    <w:rsid w:val="00574537"/>
    <w:rsid w:val="00576641"/>
    <w:rsid w:val="00580A77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600959"/>
    <w:rsid w:val="006106FA"/>
    <w:rsid w:val="006260A1"/>
    <w:rsid w:val="00632F45"/>
    <w:rsid w:val="00642B0F"/>
    <w:rsid w:val="006604D9"/>
    <w:rsid w:val="00664769"/>
    <w:rsid w:val="00680C2F"/>
    <w:rsid w:val="00684B2A"/>
    <w:rsid w:val="00687A1B"/>
    <w:rsid w:val="006904B0"/>
    <w:rsid w:val="006932FB"/>
    <w:rsid w:val="006A0508"/>
    <w:rsid w:val="006A7FE6"/>
    <w:rsid w:val="006C56B4"/>
    <w:rsid w:val="006C6893"/>
    <w:rsid w:val="006D4167"/>
    <w:rsid w:val="006D5B66"/>
    <w:rsid w:val="00711707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A76E9"/>
    <w:rsid w:val="007B17AA"/>
    <w:rsid w:val="007B4D5F"/>
    <w:rsid w:val="007C3FD5"/>
    <w:rsid w:val="007D142B"/>
    <w:rsid w:val="007D1D6B"/>
    <w:rsid w:val="007D3168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D14E3"/>
    <w:rsid w:val="008E7756"/>
    <w:rsid w:val="008F1A11"/>
    <w:rsid w:val="00902112"/>
    <w:rsid w:val="00911792"/>
    <w:rsid w:val="009170C7"/>
    <w:rsid w:val="00927A3B"/>
    <w:rsid w:val="00933386"/>
    <w:rsid w:val="00935653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2C63"/>
    <w:rsid w:val="009D6DD2"/>
    <w:rsid w:val="009E2681"/>
    <w:rsid w:val="009E4116"/>
    <w:rsid w:val="009F2D50"/>
    <w:rsid w:val="00A03179"/>
    <w:rsid w:val="00A112F2"/>
    <w:rsid w:val="00A11AF6"/>
    <w:rsid w:val="00A16EA5"/>
    <w:rsid w:val="00A2223A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01DD6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734F"/>
    <w:rsid w:val="00D22046"/>
    <w:rsid w:val="00D221F0"/>
    <w:rsid w:val="00D37820"/>
    <w:rsid w:val="00D403A0"/>
    <w:rsid w:val="00D43BDC"/>
    <w:rsid w:val="00D44727"/>
    <w:rsid w:val="00D44B9E"/>
    <w:rsid w:val="00D44CC8"/>
    <w:rsid w:val="00D51BA4"/>
    <w:rsid w:val="00D5408D"/>
    <w:rsid w:val="00D608AD"/>
    <w:rsid w:val="00D6524D"/>
    <w:rsid w:val="00D653EB"/>
    <w:rsid w:val="00D71024"/>
    <w:rsid w:val="00D83E01"/>
    <w:rsid w:val="00D87AEF"/>
    <w:rsid w:val="00D97400"/>
    <w:rsid w:val="00DA0F7D"/>
    <w:rsid w:val="00DB47E7"/>
    <w:rsid w:val="00DC34B6"/>
    <w:rsid w:val="00DD2483"/>
    <w:rsid w:val="00DD7A12"/>
    <w:rsid w:val="00DE7291"/>
    <w:rsid w:val="00DF2D18"/>
    <w:rsid w:val="00DF36E2"/>
    <w:rsid w:val="00E052F1"/>
    <w:rsid w:val="00E2123B"/>
    <w:rsid w:val="00E2129A"/>
    <w:rsid w:val="00E21439"/>
    <w:rsid w:val="00E228B1"/>
    <w:rsid w:val="00E23C49"/>
    <w:rsid w:val="00E434F8"/>
    <w:rsid w:val="00E56771"/>
    <w:rsid w:val="00E601C8"/>
    <w:rsid w:val="00E607AC"/>
    <w:rsid w:val="00E75FCD"/>
    <w:rsid w:val="00E81835"/>
    <w:rsid w:val="00E8361F"/>
    <w:rsid w:val="00E8754A"/>
    <w:rsid w:val="00E87E5F"/>
    <w:rsid w:val="00EA5707"/>
    <w:rsid w:val="00EB44DF"/>
    <w:rsid w:val="00EC4ED1"/>
    <w:rsid w:val="00EC610A"/>
    <w:rsid w:val="00ED562C"/>
    <w:rsid w:val="00ED68E3"/>
    <w:rsid w:val="00EE07FC"/>
    <w:rsid w:val="00EE41AA"/>
    <w:rsid w:val="00EE780E"/>
    <w:rsid w:val="00EF473D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1541"/>
    <w:rsid w:val="00FE67EB"/>
    <w:rsid w:val="00FE7283"/>
    <w:rsid w:val="00FF16D2"/>
    <w:rsid w:val="00FF2DF0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0D5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599F"/>
    <w:rPr>
      <w:rFonts w:ascii="Tahoma" w:hAnsi="Tahoma" w:cs="Tahoma"/>
      <w:kern w:val="28"/>
      <w:sz w:val="16"/>
      <w:szCs w:val="16"/>
      <w:lang w:val="en-GB" w:eastAsia="en-GB"/>
    </w:rPr>
  </w:style>
  <w:style w:type="paragraph" w:styleId="Title">
    <w:name w:val="Title"/>
    <w:basedOn w:val="Normal"/>
    <w:link w:val="TitleChar"/>
    <w:qFormat/>
    <w:rsid w:val="000D599F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0D599F"/>
    <w:rPr>
      <w:rFonts w:eastAsia="MS Mincho"/>
      <w:b/>
      <w:bCs/>
      <w:sz w:val="24"/>
      <w:lang w:val="sq-AL"/>
    </w:rPr>
  </w:style>
  <w:style w:type="character" w:styleId="Hyperlink">
    <w:name w:val="Hyperlink"/>
    <w:basedOn w:val="DefaultParagraphFont"/>
    <w:unhideWhenUsed/>
    <w:rsid w:val="00680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jram.bekoll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B9BF-1421-4227-8FDC-79E7E3BE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bajram.bekolli</cp:lastModifiedBy>
  <cp:revision>5</cp:revision>
  <cp:lastPrinted>2006-09-15T14:10:00Z</cp:lastPrinted>
  <dcterms:created xsi:type="dcterms:W3CDTF">2016-04-06T11:43:00Z</dcterms:created>
  <dcterms:modified xsi:type="dcterms:W3CDTF">2016-04-06T12:48:00Z</dcterms:modified>
</cp:coreProperties>
</file>